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11F" w:rsidRDefault="00DD011F" w:rsidP="004E1F08">
      <w:pPr>
        <w:ind w:firstLine="284"/>
        <w:jc w:val="right"/>
      </w:pPr>
    </w:p>
    <w:p w:rsidR="00DD011F" w:rsidRDefault="00DD011F" w:rsidP="004E1F08">
      <w:pPr>
        <w:ind w:firstLine="284"/>
        <w:jc w:val="right"/>
      </w:pPr>
    </w:p>
    <w:p w:rsidR="00DD4088" w:rsidRDefault="00A07087" w:rsidP="004E1F08">
      <w:pPr>
        <w:ind w:firstLine="284"/>
        <w:jc w:val="right"/>
      </w:pPr>
      <w:r w:rsidRPr="00A07087">
        <w:t xml:space="preserve">                             </w:t>
      </w:r>
    </w:p>
    <w:p w:rsidR="00DD011F" w:rsidRDefault="00DD011F" w:rsidP="00DD011F">
      <w:pPr>
        <w:tabs>
          <w:tab w:val="left" w:pos="10206"/>
        </w:tabs>
        <w:jc w:val="center"/>
        <w:outlineLvl w:val="0"/>
        <w:rPr>
          <w:b/>
          <w:bCs/>
          <w:kern w:val="28"/>
          <w:sz w:val="20"/>
          <w:szCs w:val="20"/>
        </w:rPr>
      </w:pPr>
      <w:r w:rsidRPr="00042422">
        <w:rPr>
          <w:b/>
          <w:bCs/>
          <w:kern w:val="28"/>
          <w:sz w:val="20"/>
          <w:szCs w:val="20"/>
        </w:rPr>
        <w:t>Приложение №</w:t>
      </w:r>
      <w:r>
        <w:rPr>
          <w:b/>
          <w:bCs/>
          <w:kern w:val="28"/>
          <w:sz w:val="20"/>
          <w:szCs w:val="20"/>
        </w:rPr>
        <w:t>1</w:t>
      </w:r>
    </w:p>
    <w:p w:rsidR="00DD011F" w:rsidRPr="00042422" w:rsidRDefault="00DD011F" w:rsidP="00DD011F">
      <w:pPr>
        <w:tabs>
          <w:tab w:val="left" w:pos="10206"/>
        </w:tabs>
        <w:jc w:val="center"/>
        <w:outlineLvl w:val="0"/>
        <w:rPr>
          <w:b/>
          <w:sz w:val="20"/>
          <w:szCs w:val="20"/>
        </w:rPr>
      </w:pPr>
      <w:r>
        <w:rPr>
          <w:b/>
          <w:bCs/>
          <w:kern w:val="28"/>
          <w:sz w:val="20"/>
          <w:szCs w:val="20"/>
        </w:rPr>
        <w:t xml:space="preserve"> Ценовые условия к Договору №</w:t>
      </w:r>
      <w:r w:rsidRPr="008930E5">
        <w:rPr>
          <w:b/>
          <w:bCs/>
          <w:kern w:val="28"/>
        </w:rPr>
        <w:t xml:space="preserve"> </w:t>
      </w:r>
      <w:r>
        <w:rPr>
          <w:b/>
          <w:bCs/>
          <w:kern w:val="28"/>
          <w:sz w:val="20"/>
          <w:szCs w:val="20"/>
        </w:rPr>
        <w:t>ТАП</w:t>
      </w:r>
      <w:r w:rsidRPr="00455170">
        <w:rPr>
          <w:b/>
          <w:bCs/>
          <w:kern w:val="28"/>
          <w:sz w:val="20"/>
          <w:szCs w:val="20"/>
        </w:rPr>
        <w:t>-</w:t>
      </w:r>
      <w:r>
        <w:rPr>
          <w:b/>
          <w:bCs/>
          <w:kern w:val="28"/>
          <w:sz w:val="20"/>
          <w:szCs w:val="20"/>
        </w:rPr>
        <w:t>ХХХ</w:t>
      </w:r>
    </w:p>
    <w:p w:rsidR="00DD011F" w:rsidRPr="00042422" w:rsidRDefault="00DD011F" w:rsidP="00DD011F">
      <w:pPr>
        <w:tabs>
          <w:tab w:val="left" w:pos="10206"/>
        </w:tabs>
        <w:outlineLvl w:val="0"/>
        <w:rPr>
          <w:b/>
          <w:bCs/>
          <w:kern w:val="28"/>
          <w:sz w:val="20"/>
          <w:szCs w:val="20"/>
        </w:rPr>
      </w:pPr>
    </w:p>
    <w:tbl>
      <w:tblPr>
        <w:tblW w:w="10248" w:type="dxa"/>
        <w:tblInd w:w="-461" w:type="dxa"/>
        <w:tblLook w:val="04A0"/>
      </w:tblPr>
      <w:tblGrid>
        <w:gridCol w:w="5123"/>
        <w:gridCol w:w="5125"/>
      </w:tblGrid>
      <w:tr w:rsidR="00DD011F" w:rsidRPr="00042422" w:rsidTr="00B5425D">
        <w:trPr>
          <w:trHeight w:val="80"/>
        </w:trPr>
        <w:tc>
          <w:tcPr>
            <w:tcW w:w="5123" w:type="dxa"/>
            <w:shd w:val="clear" w:color="auto" w:fill="auto"/>
          </w:tcPr>
          <w:p w:rsidR="00DD011F" w:rsidRPr="00042422" w:rsidRDefault="00DD011F" w:rsidP="00B5425D">
            <w:pPr>
              <w:rPr>
                <w:b/>
                <w:sz w:val="20"/>
                <w:szCs w:val="20"/>
              </w:rPr>
            </w:pPr>
            <w:r w:rsidRPr="00042422">
              <w:rPr>
                <w:b/>
                <w:sz w:val="20"/>
                <w:szCs w:val="20"/>
              </w:rPr>
              <w:t>г. Москва</w:t>
            </w:r>
          </w:p>
        </w:tc>
        <w:tc>
          <w:tcPr>
            <w:tcW w:w="5125" w:type="dxa"/>
            <w:shd w:val="clear" w:color="auto" w:fill="auto"/>
          </w:tcPr>
          <w:p w:rsidR="00DD011F" w:rsidRDefault="00DD011F" w:rsidP="00B5425D">
            <w:pPr>
              <w:ind w:right="253"/>
              <w:jc w:val="right"/>
              <w:rPr>
                <w:b/>
                <w:sz w:val="20"/>
                <w:szCs w:val="20"/>
              </w:rPr>
            </w:pPr>
            <w:r w:rsidRPr="00042422"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  <w:lang w:val="en-US"/>
              </w:rPr>
              <w:t>X</w:t>
            </w:r>
            <w:r w:rsidRPr="00042422">
              <w:rPr>
                <w:b/>
                <w:sz w:val="20"/>
                <w:szCs w:val="20"/>
              </w:rPr>
              <w:t>»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 xml:space="preserve">X </w:t>
            </w:r>
            <w:r>
              <w:rPr>
                <w:b/>
                <w:sz w:val="20"/>
                <w:szCs w:val="20"/>
              </w:rPr>
              <w:t>2023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г</w:t>
            </w:r>
            <w:r w:rsidRPr="00042422">
              <w:rPr>
                <w:b/>
                <w:sz w:val="20"/>
                <w:szCs w:val="20"/>
              </w:rPr>
              <w:t>.</w:t>
            </w:r>
          </w:p>
          <w:p w:rsidR="00DD011F" w:rsidRDefault="00DD011F" w:rsidP="00B5425D">
            <w:pPr>
              <w:ind w:right="253"/>
              <w:jc w:val="right"/>
              <w:rPr>
                <w:b/>
                <w:sz w:val="20"/>
                <w:szCs w:val="20"/>
              </w:rPr>
            </w:pPr>
          </w:p>
          <w:p w:rsidR="00DD011F" w:rsidRDefault="00DD011F" w:rsidP="00B5425D">
            <w:pPr>
              <w:ind w:right="253"/>
              <w:jc w:val="right"/>
              <w:rPr>
                <w:b/>
                <w:sz w:val="20"/>
                <w:szCs w:val="20"/>
              </w:rPr>
            </w:pPr>
          </w:p>
          <w:p w:rsidR="00DD011F" w:rsidRPr="00042422" w:rsidRDefault="00DD011F" w:rsidP="00B5425D">
            <w:pPr>
              <w:ind w:right="253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786E8B" w:rsidRDefault="00DD011F">
      <w:pPr>
        <w:rPr>
          <w:b/>
          <w:bCs/>
          <w:sz w:val="20"/>
          <w:szCs w:val="20"/>
        </w:rPr>
      </w:pPr>
      <w:r w:rsidRPr="00B75595">
        <w:rPr>
          <w:b/>
          <w:sz w:val="20"/>
          <w:szCs w:val="20"/>
        </w:rPr>
        <w:t xml:space="preserve">Общество с ограниченной ответственностью </w:t>
      </w:r>
      <w:r>
        <w:rPr>
          <w:b/>
          <w:sz w:val="20"/>
          <w:szCs w:val="20"/>
        </w:rPr>
        <w:t xml:space="preserve">«Транспортное Агентство Подорожник» </w:t>
      </w:r>
      <w:r w:rsidRPr="002E47EF">
        <w:rPr>
          <w:sz w:val="20"/>
          <w:szCs w:val="20"/>
        </w:rPr>
        <w:t xml:space="preserve">в лице </w:t>
      </w:r>
      <w:r w:rsidRPr="00055CB2">
        <w:rPr>
          <w:b/>
          <w:bCs/>
          <w:sz w:val="20"/>
          <w:szCs w:val="20"/>
        </w:rPr>
        <w:t>Генерального директора Елисеева Андрея Петровича</w:t>
      </w:r>
      <w:r>
        <w:rPr>
          <w:sz w:val="20"/>
          <w:szCs w:val="20"/>
        </w:rPr>
        <w:t xml:space="preserve">, </w:t>
      </w:r>
      <w:r w:rsidRPr="002E47EF">
        <w:rPr>
          <w:sz w:val="20"/>
          <w:szCs w:val="20"/>
        </w:rPr>
        <w:t>действующего на основании Устава</w:t>
      </w:r>
      <w:r>
        <w:rPr>
          <w:sz w:val="20"/>
          <w:szCs w:val="20"/>
        </w:rPr>
        <w:t xml:space="preserve">, </w:t>
      </w:r>
      <w:r w:rsidRPr="002E47EF">
        <w:rPr>
          <w:sz w:val="20"/>
          <w:szCs w:val="20"/>
        </w:rPr>
        <w:t>именуемое в дальнейшем «Агент», с одной стороны и</w:t>
      </w:r>
      <w:r>
        <w:rPr>
          <w:sz w:val="20"/>
          <w:szCs w:val="20"/>
        </w:rPr>
        <w:t xml:space="preserve"> </w:t>
      </w:r>
      <w:r w:rsidRPr="00B75595">
        <w:rPr>
          <w:b/>
          <w:sz w:val="20"/>
          <w:szCs w:val="20"/>
        </w:rPr>
        <w:t>Общество с ограниченной ответственностью</w:t>
      </w:r>
      <w:r>
        <w:rPr>
          <w:b/>
          <w:sz w:val="20"/>
          <w:szCs w:val="20"/>
        </w:rPr>
        <w:t xml:space="preserve"> </w:t>
      </w:r>
      <w:r w:rsidRPr="00AC16E6">
        <w:rPr>
          <w:b/>
          <w:sz w:val="20"/>
          <w:szCs w:val="20"/>
        </w:rPr>
        <w:t>«</w:t>
      </w:r>
      <w:r>
        <w:rPr>
          <w:b/>
          <w:bCs/>
          <w:color w:val="000000" w:themeColor="text1"/>
          <w:sz w:val="20"/>
          <w:szCs w:val="20"/>
        </w:rPr>
        <w:t>Х</w:t>
      </w:r>
      <w:r w:rsidRPr="00AC16E6">
        <w:rPr>
          <w:b/>
          <w:sz w:val="20"/>
          <w:szCs w:val="20"/>
        </w:rPr>
        <w:t>»</w:t>
      </w:r>
      <w:r w:rsidRPr="00585843">
        <w:rPr>
          <w:sz w:val="20"/>
          <w:szCs w:val="20"/>
        </w:rPr>
        <w:t xml:space="preserve"> </w:t>
      </w:r>
      <w:r w:rsidRPr="00AC16E6">
        <w:rPr>
          <w:sz w:val="20"/>
          <w:szCs w:val="20"/>
        </w:rPr>
        <w:t>в лице</w:t>
      </w:r>
      <w:r>
        <w:rPr>
          <w:b/>
          <w:bCs/>
          <w:sz w:val="20"/>
          <w:szCs w:val="20"/>
        </w:rPr>
        <w:t xml:space="preserve"> </w:t>
      </w:r>
      <w:r w:rsidRPr="00055CB2">
        <w:rPr>
          <w:b/>
          <w:bCs/>
          <w:sz w:val="20"/>
          <w:szCs w:val="20"/>
        </w:rPr>
        <w:t>Генерального директора</w:t>
      </w:r>
      <w:r>
        <w:rPr>
          <w:b/>
          <w:bCs/>
          <w:sz w:val="20"/>
          <w:szCs w:val="20"/>
        </w:rPr>
        <w:t xml:space="preserve"> ХХХ</w:t>
      </w:r>
      <w:proofErr w:type="gramStart"/>
      <w:r>
        <w:rPr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color w:val="000000" w:themeColor="text1"/>
          <w:sz w:val="18"/>
          <w:szCs w:val="18"/>
        </w:rPr>
        <w:t>,</w:t>
      </w:r>
      <w:proofErr w:type="gramEnd"/>
      <w:r w:rsidRPr="00B75595">
        <w:t xml:space="preserve"> </w:t>
      </w:r>
      <w:r w:rsidRPr="002E47EF">
        <w:rPr>
          <w:sz w:val="20"/>
          <w:szCs w:val="20"/>
        </w:rPr>
        <w:t>действующ</w:t>
      </w:r>
      <w:r>
        <w:rPr>
          <w:sz w:val="20"/>
          <w:szCs w:val="20"/>
        </w:rPr>
        <w:t>его</w:t>
      </w:r>
      <w:r w:rsidRPr="002E47EF">
        <w:rPr>
          <w:sz w:val="20"/>
          <w:szCs w:val="20"/>
        </w:rPr>
        <w:t xml:space="preserve"> на основании</w:t>
      </w:r>
      <w:r>
        <w:rPr>
          <w:sz w:val="20"/>
          <w:szCs w:val="20"/>
        </w:rPr>
        <w:t xml:space="preserve"> Устава,</w:t>
      </w:r>
      <w:r w:rsidRPr="00B75595">
        <w:rPr>
          <w:bCs/>
          <w:sz w:val="20"/>
          <w:szCs w:val="20"/>
        </w:rPr>
        <w:t xml:space="preserve"> именуемое в дальнейшем</w:t>
      </w:r>
      <w:r w:rsidRPr="00B75595">
        <w:rPr>
          <w:b/>
          <w:sz w:val="20"/>
          <w:szCs w:val="20"/>
        </w:rPr>
        <w:t xml:space="preserve"> «Принципал»</w:t>
      </w:r>
      <w:r>
        <w:rPr>
          <w:b/>
          <w:sz w:val="20"/>
          <w:szCs w:val="20"/>
        </w:rPr>
        <w:t xml:space="preserve">, </w:t>
      </w:r>
      <w:r w:rsidRPr="002E47EF">
        <w:rPr>
          <w:sz w:val="20"/>
          <w:szCs w:val="20"/>
        </w:rPr>
        <w:t xml:space="preserve">с другой стороны, вместе именуемые «Стороны», а каждое по отдельности </w:t>
      </w:r>
      <w:r w:rsidRPr="002E47EF">
        <w:rPr>
          <w:sz w:val="20"/>
          <w:szCs w:val="20"/>
        </w:rPr>
        <w:noBreakHyphen/>
        <w:t xml:space="preserve"> «Сторона», </w:t>
      </w:r>
      <w:r>
        <w:rPr>
          <w:sz w:val="20"/>
          <w:szCs w:val="20"/>
        </w:rPr>
        <w:t>согласовали следующие Ценовые условия</w:t>
      </w:r>
      <w:r w:rsidRPr="002E47EF">
        <w:rPr>
          <w:sz w:val="20"/>
          <w:szCs w:val="20"/>
        </w:rPr>
        <w:t>:</w:t>
      </w:r>
    </w:p>
    <w:p w:rsidR="00786E8B" w:rsidRDefault="00786E8B"/>
    <w:p w:rsidR="00DD4088" w:rsidRPr="00DD4088" w:rsidRDefault="00DD4088" w:rsidP="00DD4088">
      <w:pPr>
        <w:tabs>
          <w:tab w:val="left" w:pos="3402"/>
        </w:tabs>
        <w:ind w:right="2"/>
        <w:rPr>
          <w:rFonts w:eastAsiaTheme="minorEastAsia"/>
          <w:b/>
          <w:sz w:val="20"/>
          <w:szCs w:val="20"/>
        </w:rPr>
      </w:pPr>
      <w:r w:rsidRPr="00DD4088">
        <w:rPr>
          <w:rFonts w:eastAsiaTheme="minorEastAsia"/>
          <w:b/>
          <w:sz w:val="20"/>
          <w:szCs w:val="20"/>
        </w:rPr>
        <w:t xml:space="preserve">Стоимость доставки Заказа со Склада Агента по </w:t>
      </w:r>
      <w:proofErr w:type="gramStart"/>
      <w:r w:rsidR="00691100">
        <w:rPr>
          <w:rFonts w:eastAsiaTheme="minorEastAsia"/>
          <w:b/>
          <w:sz w:val="20"/>
          <w:szCs w:val="20"/>
        </w:rPr>
        <w:t>г</w:t>
      </w:r>
      <w:proofErr w:type="gramEnd"/>
      <w:r w:rsidR="00691100">
        <w:rPr>
          <w:rFonts w:eastAsiaTheme="minorEastAsia"/>
          <w:b/>
          <w:sz w:val="20"/>
          <w:szCs w:val="20"/>
        </w:rPr>
        <w:t xml:space="preserve">. </w:t>
      </w:r>
      <w:r w:rsidRPr="00DD4088">
        <w:rPr>
          <w:rFonts w:eastAsiaTheme="minorEastAsia"/>
          <w:b/>
          <w:sz w:val="20"/>
          <w:szCs w:val="20"/>
        </w:rPr>
        <w:t>Москве и г. Санкт-Петербург</w:t>
      </w:r>
      <w:r w:rsidR="00691100">
        <w:rPr>
          <w:rFonts w:eastAsiaTheme="minorEastAsia"/>
          <w:b/>
          <w:sz w:val="20"/>
          <w:szCs w:val="20"/>
        </w:rPr>
        <w:t>:</w:t>
      </w:r>
      <w:r w:rsidR="00710FC9">
        <w:rPr>
          <w:rFonts w:eastAsiaTheme="minorEastAsia"/>
          <w:b/>
          <w:sz w:val="20"/>
          <w:szCs w:val="20"/>
        </w:rPr>
        <w:br/>
      </w:r>
    </w:p>
    <w:p w:rsidR="00710FC9" w:rsidRDefault="00710FC9" w:rsidP="00710FC9">
      <w:pPr>
        <w:pStyle w:val="a3"/>
        <w:numPr>
          <w:ilvl w:val="0"/>
          <w:numId w:val="2"/>
        </w:numPr>
        <w:ind w:right="-387"/>
        <w:rPr>
          <w:b/>
          <w:bCs/>
          <w:color w:val="000000"/>
          <w:sz w:val="20"/>
          <w:szCs w:val="20"/>
        </w:rPr>
      </w:pPr>
      <w:bookmarkStart w:id="0" w:name="RANGE!B2"/>
      <w:r>
        <w:rPr>
          <w:b/>
          <w:bCs/>
          <w:color w:val="000000"/>
          <w:sz w:val="20"/>
          <w:szCs w:val="20"/>
        </w:rPr>
        <w:t>Сокращения</w:t>
      </w:r>
      <w:r w:rsidR="00850311">
        <w:rPr>
          <w:b/>
          <w:bCs/>
          <w:color w:val="000000"/>
          <w:sz w:val="20"/>
          <w:szCs w:val="20"/>
        </w:rPr>
        <w:br/>
      </w:r>
    </w:p>
    <w:p w:rsidR="00786E8B" w:rsidRDefault="00710FC9" w:rsidP="00710FC9">
      <w:pPr>
        <w:pStyle w:val="a3"/>
        <w:ind w:right="-387"/>
        <w:rPr>
          <w:color w:val="000000"/>
          <w:sz w:val="20"/>
          <w:szCs w:val="20"/>
        </w:rPr>
      </w:pPr>
      <w:r w:rsidRPr="0027715E">
        <w:rPr>
          <w:color w:val="000000"/>
          <w:sz w:val="20"/>
          <w:szCs w:val="20"/>
        </w:rPr>
        <w:t>МСК – Москва</w:t>
      </w:r>
      <w:r w:rsidRPr="0027715E">
        <w:rPr>
          <w:color w:val="000000"/>
          <w:sz w:val="20"/>
          <w:szCs w:val="20"/>
        </w:rPr>
        <w:br/>
        <w:t>СПБ – Санкт-Петербург</w:t>
      </w:r>
      <w:r w:rsidRPr="0027715E">
        <w:rPr>
          <w:color w:val="000000"/>
          <w:sz w:val="20"/>
          <w:szCs w:val="20"/>
        </w:rPr>
        <w:br/>
        <w:t xml:space="preserve">МКАД – Московская </w:t>
      </w:r>
      <w:r w:rsidR="00020C12">
        <w:rPr>
          <w:color w:val="000000"/>
          <w:sz w:val="20"/>
          <w:szCs w:val="20"/>
        </w:rPr>
        <w:t>К</w:t>
      </w:r>
      <w:r w:rsidRPr="0027715E">
        <w:rPr>
          <w:color w:val="000000"/>
          <w:sz w:val="20"/>
          <w:szCs w:val="20"/>
        </w:rPr>
        <w:t xml:space="preserve">ольцевая </w:t>
      </w:r>
      <w:r w:rsidR="00020C12">
        <w:rPr>
          <w:color w:val="000000"/>
          <w:sz w:val="20"/>
          <w:szCs w:val="20"/>
        </w:rPr>
        <w:t>А</w:t>
      </w:r>
      <w:r w:rsidRPr="0027715E">
        <w:rPr>
          <w:color w:val="000000"/>
          <w:sz w:val="20"/>
          <w:szCs w:val="20"/>
        </w:rPr>
        <w:t>вто</w:t>
      </w:r>
      <w:r>
        <w:rPr>
          <w:color w:val="000000"/>
          <w:sz w:val="20"/>
          <w:szCs w:val="20"/>
        </w:rPr>
        <w:t xml:space="preserve">мобильная </w:t>
      </w:r>
      <w:r w:rsidR="00020C12">
        <w:rPr>
          <w:color w:val="000000"/>
          <w:sz w:val="20"/>
          <w:szCs w:val="20"/>
        </w:rPr>
        <w:t>Д</w:t>
      </w:r>
      <w:r w:rsidRPr="0027715E">
        <w:rPr>
          <w:color w:val="000000"/>
          <w:sz w:val="20"/>
          <w:szCs w:val="20"/>
        </w:rPr>
        <w:t>орога</w:t>
      </w:r>
      <w:r w:rsidRPr="0027715E">
        <w:rPr>
          <w:color w:val="000000"/>
          <w:sz w:val="20"/>
          <w:szCs w:val="20"/>
        </w:rPr>
        <w:br/>
      </w:r>
      <w:r w:rsidR="00DA7220">
        <w:rPr>
          <w:color w:val="000000"/>
          <w:sz w:val="20"/>
          <w:szCs w:val="20"/>
        </w:rPr>
        <w:t>КАД</w:t>
      </w:r>
      <w:r w:rsidRPr="0027715E">
        <w:rPr>
          <w:color w:val="000000"/>
          <w:sz w:val="20"/>
          <w:szCs w:val="20"/>
        </w:rPr>
        <w:t xml:space="preserve"> – </w:t>
      </w:r>
      <w:r w:rsidR="00DA7220">
        <w:rPr>
          <w:color w:val="000000"/>
          <w:sz w:val="20"/>
          <w:szCs w:val="20"/>
        </w:rPr>
        <w:t>Кольцевая Автомобильная Дорога в городе Санкт-Петербург</w:t>
      </w:r>
      <w:r w:rsidRPr="0027715E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35</w:t>
      </w:r>
      <w:r w:rsidRPr="0027715E">
        <w:rPr>
          <w:color w:val="000000"/>
          <w:sz w:val="20"/>
          <w:szCs w:val="20"/>
        </w:rPr>
        <w:t xml:space="preserve"> км – </w:t>
      </w:r>
      <w:r>
        <w:rPr>
          <w:color w:val="000000"/>
          <w:sz w:val="20"/>
          <w:szCs w:val="20"/>
        </w:rPr>
        <w:t>35</w:t>
      </w:r>
      <w:r w:rsidRPr="0027715E">
        <w:rPr>
          <w:color w:val="000000"/>
          <w:sz w:val="20"/>
          <w:szCs w:val="20"/>
        </w:rPr>
        <w:t xml:space="preserve"> километров от МКАД или </w:t>
      </w:r>
      <w:r w:rsidR="00DA7220">
        <w:rPr>
          <w:color w:val="000000"/>
          <w:sz w:val="20"/>
          <w:szCs w:val="20"/>
        </w:rPr>
        <w:t>КАД</w:t>
      </w:r>
      <w:r>
        <w:rPr>
          <w:color w:val="000000"/>
          <w:sz w:val="20"/>
          <w:szCs w:val="20"/>
        </w:rPr>
        <w:t xml:space="preserve"> в сторону  области</w:t>
      </w:r>
      <w:r w:rsidRPr="0027715E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80</w:t>
      </w:r>
      <w:r w:rsidRPr="0027715E">
        <w:rPr>
          <w:color w:val="000000"/>
          <w:sz w:val="20"/>
          <w:szCs w:val="20"/>
        </w:rPr>
        <w:t xml:space="preserve"> км – </w:t>
      </w:r>
      <w:r>
        <w:rPr>
          <w:color w:val="000000"/>
          <w:sz w:val="20"/>
          <w:szCs w:val="20"/>
        </w:rPr>
        <w:t>80</w:t>
      </w:r>
      <w:r w:rsidRPr="0027715E">
        <w:rPr>
          <w:color w:val="000000"/>
          <w:sz w:val="20"/>
          <w:szCs w:val="20"/>
        </w:rPr>
        <w:t xml:space="preserve"> километров от МКАД или </w:t>
      </w:r>
      <w:r w:rsidR="00DA7220">
        <w:rPr>
          <w:color w:val="000000"/>
          <w:sz w:val="20"/>
          <w:szCs w:val="20"/>
        </w:rPr>
        <w:t>КАД</w:t>
      </w:r>
      <w:r>
        <w:rPr>
          <w:color w:val="000000"/>
          <w:sz w:val="20"/>
          <w:szCs w:val="20"/>
        </w:rPr>
        <w:t xml:space="preserve"> в сторону  области</w:t>
      </w:r>
      <w:r w:rsidRPr="0027715E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120</w:t>
      </w:r>
      <w:r w:rsidRPr="0027715E">
        <w:rPr>
          <w:color w:val="000000"/>
          <w:sz w:val="20"/>
          <w:szCs w:val="20"/>
        </w:rPr>
        <w:t xml:space="preserve"> км – </w:t>
      </w:r>
      <w:r>
        <w:rPr>
          <w:color w:val="000000"/>
          <w:sz w:val="20"/>
          <w:szCs w:val="20"/>
        </w:rPr>
        <w:t>12</w:t>
      </w:r>
      <w:r w:rsidRPr="0027715E">
        <w:rPr>
          <w:color w:val="000000"/>
          <w:sz w:val="20"/>
          <w:szCs w:val="20"/>
        </w:rPr>
        <w:t xml:space="preserve">0 километров от МКАД или </w:t>
      </w:r>
      <w:r w:rsidR="00DA7220">
        <w:rPr>
          <w:color w:val="000000"/>
          <w:sz w:val="20"/>
          <w:szCs w:val="20"/>
        </w:rPr>
        <w:t>КАД</w:t>
      </w:r>
      <w:r>
        <w:rPr>
          <w:color w:val="000000"/>
          <w:sz w:val="20"/>
          <w:szCs w:val="20"/>
        </w:rPr>
        <w:t xml:space="preserve"> в сторону  области</w:t>
      </w:r>
    </w:p>
    <w:p w:rsidR="00710FC9" w:rsidRDefault="00786E8B" w:rsidP="00710FC9">
      <w:pPr>
        <w:pStyle w:val="a3"/>
        <w:ind w:right="-387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МПЗ – Максимальные параметры заказа</w:t>
      </w:r>
      <w:r w:rsidR="00710FC9">
        <w:rPr>
          <w:color w:val="000000"/>
          <w:sz w:val="20"/>
          <w:szCs w:val="20"/>
        </w:rPr>
        <w:br/>
      </w:r>
    </w:p>
    <w:p w:rsidR="0027715E" w:rsidRPr="00710FC9" w:rsidRDefault="00710FC9" w:rsidP="00710FC9">
      <w:pPr>
        <w:pStyle w:val="a3"/>
        <w:numPr>
          <w:ilvl w:val="0"/>
          <w:numId w:val="2"/>
        </w:numPr>
        <w:tabs>
          <w:tab w:val="left" w:pos="3402"/>
        </w:tabs>
        <w:ind w:right="2"/>
        <w:rPr>
          <w:rFonts w:eastAsiaTheme="minorEastAsia"/>
          <w:sz w:val="20"/>
          <w:szCs w:val="20"/>
        </w:rPr>
      </w:pPr>
      <w:r w:rsidRPr="00710FC9">
        <w:rPr>
          <w:b/>
          <w:bCs/>
          <w:color w:val="000000"/>
          <w:sz w:val="20"/>
          <w:szCs w:val="20"/>
        </w:rPr>
        <w:t>Тариф за доставку Заказов (курьерская доставка)</w:t>
      </w:r>
      <w:bookmarkEnd w:id="0"/>
    </w:p>
    <w:p w:rsidR="00681EDE" w:rsidRDefault="00681EDE" w:rsidP="001B4E5E">
      <w:pPr>
        <w:rPr>
          <w:b/>
          <w:sz w:val="20"/>
          <w:szCs w:val="20"/>
        </w:rPr>
      </w:pPr>
    </w:p>
    <w:p w:rsidR="00786E8B" w:rsidRDefault="00786E8B" w:rsidP="001B4E5E">
      <w:pPr>
        <w:rPr>
          <w:b/>
          <w:sz w:val="20"/>
          <w:szCs w:val="20"/>
        </w:rPr>
      </w:pPr>
    </w:p>
    <w:tbl>
      <w:tblPr>
        <w:tblStyle w:val="a4"/>
        <w:tblW w:w="10632" w:type="dxa"/>
        <w:tblInd w:w="-856" w:type="dxa"/>
        <w:tblLook w:val="04A0"/>
      </w:tblPr>
      <w:tblGrid>
        <w:gridCol w:w="2068"/>
        <w:gridCol w:w="767"/>
        <w:gridCol w:w="990"/>
        <w:gridCol w:w="1407"/>
        <w:gridCol w:w="1401"/>
        <w:gridCol w:w="1337"/>
        <w:gridCol w:w="2662"/>
      </w:tblGrid>
      <w:tr w:rsidR="004E1F08" w:rsidTr="008944D8">
        <w:trPr>
          <w:trHeight w:val="719"/>
        </w:trPr>
        <w:tc>
          <w:tcPr>
            <w:tcW w:w="2068" w:type="dxa"/>
            <w:vMerge w:val="restart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Вес Отправлений,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767" w:type="dxa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МСК</w:t>
            </w:r>
          </w:p>
        </w:tc>
        <w:tc>
          <w:tcPr>
            <w:tcW w:w="990" w:type="dxa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Внутри МКАД, руб.</w:t>
            </w:r>
          </w:p>
        </w:tc>
        <w:tc>
          <w:tcPr>
            <w:tcW w:w="1407" w:type="dxa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43D4">
              <w:rPr>
                <w:b/>
                <w:bCs/>
                <w:color w:val="000000"/>
                <w:sz w:val="20"/>
                <w:szCs w:val="20"/>
              </w:rPr>
              <w:t>От МКАД до А-107</w:t>
            </w:r>
            <w:r>
              <w:rPr>
                <w:b/>
                <w:bCs/>
                <w:color w:val="000000"/>
                <w:sz w:val="20"/>
                <w:szCs w:val="20"/>
              </w:rPr>
              <w:t>, руб.</w:t>
            </w:r>
          </w:p>
        </w:tc>
        <w:tc>
          <w:tcPr>
            <w:tcW w:w="1401" w:type="dxa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43D4">
              <w:rPr>
                <w:b/>
                <w:bCs/>
                <w:color w:val="000000"/>
                <w:sz w:val="20"/>
                <w:szCs w:val="20"/>
              </w:rPr>
              <w:t>От А-107 до 80 км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 xml:space="preserve">., 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337" w:type="dxa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80B">
              <w:rPr>
                <w:b/>
                <w:bCs/>
                <w:color w:val="000000"/>
                <w:sz w:val="20"/>
                <w:szCs w:val="20"/>
              </w:rPr>
              <w:t>от 80 км до границ Московской области</w:t>
            </w:r>
            <w:r>
              <w:rPr>
                <w:b/>
                <w:bCs/>
                <w:color w:val="000000"/>
                <w:sz w:val="20"/>
                <w:szCs w:val="20"/>
              </w:rPr>
              <w:t>, руб.</w:t>
            </w:r>
          </w:p>
        </w:tc>
        <w:tc>
          <w:tcPr>
            <w:tcW w:w="2662" w:type="dxa"/>
            <w:vMerge w:val="restart"/>
            <w:vAlign w:val="center"/>
          </w:tcPr>
          <w:p w:rsidR="004E1F08" w:rsidRPr="00C05D1B" w:rsidRDefault="004E1F08" w:rsidP="004E1F08">
            <w:pPr>
              <w:jc w:val="center"/>
              <w:rPr>
                <w:rFonts w:ascii="Calibri" w:hAnsi="Calibri" w:cs="Calibri"/>
                <w:color w:val="000000"/>
              </w:rPr>
            </w:pPr>
            <w:r w:rsidRPr="00C05D1B">
              <w:rPr>
                <w:b/>
                <w:bCs/>
                <w:color w:val="000000"/>
                <w:sz w:val="20"/>
                <w:szCs w:val="20"/>
              </w:rPr>
              <w:t>Временн</w:t>
            </w:r>
            <w:r w:rsidR="00103A57">
              <w:rPr>
                <w:b/>
                <w:bCs/>
                <w:color w:val="000000"/>
                <w:sz w:val="20"/>
                <w:szCs w:val="20"/>
              </w:rPr>
              <w:t>ой</w:t>
            </w:r>
            <w:r w:rsidRPr="00C05D1B">
              <w:rPr>
                <w:b/>
                <w:bCs/>
                <w:color w:val="000000"/>
                <w:sz w:val="20"/>
                <w:szCs w:val="20"/>
              </w:rPr>
              <w:t xml:space="preserve"> интервал, часы:</w:t>
            </w:r>
            <w:r w:rsidRPr="00103A57">
              <w:rPr>
                <w:color w:val="000000"/>
                <w:sz w:val="20"/>
                <w:szCs w:val="20"/>
              </w:rPr>
              <w:t xml:space="preserve"> </w:t>
            </w:r>
            <w:r w:rsidR="00103A57" w:rsidRPr="00103A57">
              <w:rPr>
                <w:color w:val="000000"/>
                <w:sz w:val="20"/>
                <w:szCs w:val="20"/>
              </w:rPr>
              <w:t>с</w:t>
            </w:r>
            <w:r w:rsidR="00103A5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05D1B">
              <w:rPr>
                <w:color w:val="000000"/>
                <w:sz w:val="20"/>
                <w:szCs w:val="20"/>
              </w:rPr>
              <w:t>09</w:t>
            </w:r>
            <w:r w:rsidR="00103A57">
              <w:rPr>
                <w:color w:val="000000"/>
                <w:sz w:val="20"/>
                <w:szCs w:val="20"/>
              </w:rPr>
              <w:t xml:space="preserve">:00 до </w:t>
            </w:r>
            <w:r w:rsidRPr="00C05D1B">
              <w:rPr>
                <w:color w:val="000000"/>
                <w:sz w:val="20"/>
                <w:szCs w:val="20"/>
              </w:rPr>
              <w:t>23</w:t>
            </w:r>
            <w:r w:rsidR="00103A57">
              <w:rPr>
                <w:color w:val="000000"/>
                <w:sz w:val="20"/>
                <w:szCs w:val="20"/>
              </w:rPr>
              <w:t>:00</w:t>
            </w:r>
            <w:r w:rsidR="006F1CA4">
              <w:rPr>
                <w:color w:val="000000"/>
                <w:sz w:val="20"/>
                <w:szCs w:val="20"/>
              </w:rPr>
              <w:t>**</w:t>
            </w:r>
          </w:p>
          <w:p w:rsidR="004E1F08" w:rsidRDefault="004E1F08" w:rsidP="004E1F0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E1F08" w:rsidTr="008944D8">
        <w:trPr>
          <w:trHeight w:val="801"/>
        </w:trPr>
        <w:tc>
          <w:tcPr>
            <w:tcW w:w="2068" w:type="dxa"/>
            <w:vMerge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:rsidR="004E1F08" w:rsidRDefault="004E1F08" w:rsidP="004E1F0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СПБ</w:t>
            </w:r>
          </w:p>
        </w:tc>
        <w:tc>
          <w:tcPr>
            <w:tcW w:w="990" w:type="dxa"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Внутри </w:t>
            </w:r>
            <w:r w:rsidR="00DA7220">
              <w:rPr>
                <w:b/>
                <w:color w:val="000000"/>
                <w:sz w:val="20"/>
                <w:szCs w:val="20"/>
              </w:rPr>
              <w:t>КАД</w:t>
            </w:r>
            <w:r>
              <w:rPr>
                <w:b/>
                <w:color w:val="000000"/>
                <w:sz w:val="20"/>
                <w:szCs w:val="20"/>
              </w:rPr>
              <w:t>, руб.</w:t>
            </w:r>
          </w:p>
        </w:tc>
        <w:tc>
          <w:tcPr>
            <w:tcW w:w="1407" w:type="dxa"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  <w:r w:rsidRPr="00B543D4">
              <w:rPr>
                <w:b/>
                <w:sz w:val="20"/>
                <w:szCs w:val="20"/>
              </w:rPr>
              <w:t xml:space="preserve">От </w:t>
            </w:r>
            <w:r w:rsidR="00DA7220">
              <w:rPr>
                <w:b/>
                <w:sz w:val="20"/>
                <w:szCs w:val="20"/>
              </w:rPr>
              <w:t>КАД</w:t>
            </w:r>
            <w:r w:rsidRPr="00B543D4">
              <w:rPr>
                <w:b/>
                <w:sz w:val="20"/>
                <w:szCs w:val="20"/>
              </w:rPr>
              <w:t xml:space="preserve"> до 35 км</w:t>
            </w:r>
            <w:proofErr w:type="gramStart"/>
            <w:r>
              <w:rPr>
                <w:b/>
                <w:sz w:val="20"/>
                <w:szCs w:val="20"/>
              </w:rPr>
              <w:t xml:space="preserve">., </w:t>
            </w:r>
            <w:proofErr w:type="gramEnd"/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401" w:type="dxa"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  <w:r w:rsidRPr="00B543D4">
              <w:rPr>
                <w:b/>
                <w:sz w:val="20"/>
                <w:szCs w:val="20"/>
              </w:rPr>
              <w:t>От 35 км до 80 км</w:t>
            </w:r>
            <w:proofErr w:type="gramStart"/>
            <w:r>
              <w:rPr>
                <w:b/>
                <w:sz w:val="20"/>
                <w:szCs w:val="20"/>
              </w:rPr>
              <w:t xml:space="preserve">., </w:t>
            </w:r>
            <w:proofErr w:type="gramEnd"/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337" w:type="dxa"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  <w:r w:rsidRPr="00B543D4">
              <w:rPr>
                <w:b/>
                <w:sz w:val="20"/>
                <w:szCs w:val="20"/>
              </w:rPr>
              <w:t>От 80 км</w:t>
            </w:r>
            <w:r w:rsidRPr="00B543D4">
              <w:rPr>
                <w:b/>
                <w:sz w:val="20"/>
                <w:szCs w:val="20"/>
              </w:rPr>
              <w:br/>
              <w:t>до 120 км*</w:t>
            </w:r>
            <w:r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2662" w:type="dxa"/>
            <w:vMerge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E1F08" w:rsidTr="008944D8">
        <w:tc>
          <w:tcPr>
            <w:tcW w:w="2835" w:type="dxa"/>
            <w:gridSpan w:val="2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07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01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337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662" w:type="dxa"/>
            <w:vMerge/>
          </w:tcPr>
          <w:p w:rsidR="004E1F08" w:rsidRDefault="004E1F08" w:rsidP="004E1F08">
            <w:pPr>
              <w:rPr>
                <w:b/>
                <w:sz w:val="20"/>
                <w:szCs w:val="20"/>
              </w:rPr>
            </w:pPr>
          </w:p>
        </w:tc>
      </w:tr>
      <w:tr w:rsidR="004E1F08" w:rsidTr="008944D8">
        <w:tc>
          <w:tcPr>
            <w:tcW w:w="2835" w:type="dxa"/>
            <w:gridSpan w:val="2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>До 1 кг</w:t>
            </w:r>
          </w:p>
        </w:tc>
        <w:tc>
          <w:tcPr>
            <w:tcW w:w="990" w:type="dxa"/>
          </w:tcPr>
          <w:p w:rsidR="004E1F08" w:rsidRPr="00AB52E2" w:rsidRDefault="00D66E7B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250</w:t>
            </w:r>
            <w:r w:rsidR="004E1F08">
              <w:rPr>
                <w:bCs/>
                <w:sz w:val="20"/>
                <w:szCs w:val="20"/>
              </w:rPr>
              <w:t>, 00</w:t>
            </w:r>
          </w:p>
        </w:tc>
        <w:tc>
          <w:tcPr>
            <w:tcW w:w="1407" w:type="dxa"/>
            <w:vAlign w:val="center"/>
          </w:tcPr>
          <w:p w:rsidR="004E1F08" w:rsidRPr="00AB52E2" w:rsidRDefault="008F257B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330</w:t>
            </w:r>
            <w:r w:rsidR="004E1F0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01" w:type="dxa"/>
            <w:vAlign w:val="center"/>
          </w:tcPr>
          <w:p w:rsidR="004E1F08" w:rsidRPr="00AB52E2" w:rsidRDefault="008F257B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850</w:t>
            </w:r>
            <w:r w:rsidR="004E1F0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337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>1</w:t>
            </w:r>
            <w:r w:rsidR="008F257B">
              <w:rPr>
                <w:bCs/>
                <w:sz w:val="20"/>
                <w:szCs w:val="20"/>
                <w:lang w:val="en-US"/>
              </w:rPr>
              <w:t>500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2662" w:type="dxa"/>
            <w:vMerge/>
          </w:tcPr>
          <w:p w:rsidR="004E1F08" w:rsidRDefault="004E1F08" w:rsidP="004E1F08">
            <w:pPr>
              <w:rPr>
                <w:b/>
                <w:sz w:val="20"/>
                <w:szCs w:val="20"/>
              </w:rPr>
            </w:pPr>
          </w:p>
        </w:tc>
      </w:tr>
      <w:tr w:rsidR="004E1F08" w:rsidTr="008944D8">
        <w:tc>
          <w:tcPr>
            <w:tcW w:w="2835" w:type="dxa"/>
            <w:gridSpan w:val="2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color w:val="000000"/>
                <w:sz w:val="20"/>
                <w:szCs w:val="20"/>
              </w:rPr>
              <w:t xml:space="preserve">Каждый последующий </w:t>
            </w:r>
            <w:proofErr w:type="gramStart"/>
            <w:r w:rsidRPr="00AB52E2">
              <w:rPr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90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8F257B"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07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103A57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01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103A57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337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103A57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2662" w:type="dxa"/>
            <w:vMerge/>
          </w:tcPr>
          <w:p w:rsidR="004E1F08" w:rsidRDefault="004E1F08" w:rsidP="004E1F08">
            <w:pPr>
              <w:rPr>
                <w:b/>
                <w:sz w:val="20"/>
                <w:szCs w:val="20"/>
              </w:rPr>
            </w:pPr>
          </w:p>
        </w:tc>
      </w:tr>
    </w:tbl>
    <w:p w:rsidR="00DD4088" w:rsidRDefault="00DD4088" w:rsidP="007A0855">
      <w:pPr>
        <w:rPr>
          <w:b/>
          <w:sz w:val="20"/>
          <w:szCs w:val="20"/>
        </w:rPr>
      </w:pPr>
    </w:p>
    <w:p w:rsidR="00786E8B" w:rsidRDefault="00786E8B" w:rsidP="007A0855">
      <w:pPr>
        <w:rPr>
          <w:b/>
          <w:sz w:val="20"/>
          <w:szCs w:val="20"/>
        </w:rPr>
      </w:pPr>
    </w:p>
    <w:p w:rsidR="001C6A74" w:rsidRPr="00020C12" w:rsidRDefault="007A0855" w:rsidP="00103A57">
      <w:pPr>
        <w:rPr>
          <w:bCs/>
          <w:sz w:val="20"/>
          <w:szCs w:val="20"/>
        </w:rPr>
      </w:pPr>
      <w:r>
        <w:rPr>
          <w:b/>
          <w:sz w:val="20"/>
          <w:szCs w:val="20"/>
        </w:rPr>
        <w:t>*</w:t>
      </w:r>
      <w:r w:rsidRPr="00020C12">
        <w:rPr>
          <w:bCs/>
          <w:sz w:val="20"/>
          <w:szCs w:val="20"/>
        </w:rPr>
        <w:t xml:space="preserve">Стоимость доставки по Ленинградской области за границы 4ой зоны (дальше </w:t>
      </w:r>
      <w:r w:rsidR="009C7655" w:rsidRPr="00020C12">
        <w:rPr>
          <w:bCs/>
          <w:sz w:val="20"/>
          <w:szCs w:val="20"/>
        </w:rPr>
        <w:t>120</w:t>
      </w:r>
      <w:r w:rsidRPr="00020C12">
        <w:rPr>
          <w:bCs/>
          <w:sz w:val="20"/>
          <w:szCs w:val="20"/>
        </w:rPr>
        <w:t xml:space="preserve"> км от </w:t>
      </w:r>
      <w:r w:rsidR="00DA7220" w:rsidRPr="00020C12">
        <w:rPr>
          <w:bCs/>
          <w:sz w:val="20"/>
          <w:szCs w:val="20"/>
        </w:rPr>
        <w:t>КАД</w:t>
      </w:r>
      <w:r w:rsidRPr="00020C12">
        <w:rPr>
          <w:bCs/>
          <w:sz w:val="20"/>
          <w:szCs w:val="20"/>
        </w:rPr>
        <w:t>)</w:t>
      </w:r>
      <w:r w:rsidR="00020C12">
        <w:rPr>
          <w:bCs/>
          <w:sz w:val="20"/>
          <w:szCs w:val="20"/>
        </w:rPr>
        <w:t xml:space="preserve">, </w:t>
      </w:r>
      <w:r w:rsidRPr="00020C12">
        <w:rPr>
          <w:bCs/>
          <w:sz w:val="20"/>
          <w:szCs w:val="20"/>
        </w:rPr>
        <w:t>рассчитывается как стоимость доставки в зону 4 (</w:t>
      </w:r>
      <w:r w:rsidR="009C7655" w:rsidRPr="00020C12">
        <w:rPr>
          <w:bCs/>
          <w:sz w:val="20"/>
          <w:szCs w:val="20"/>
        </w:rPr>
        <w:t>120</w:t>
      </w:r>
      <w:r w:rsidRPr="00020C12">
        <w:rPr>
          <w:bCs/>
          <w:sz w:val="20"/>
          <w:szCs w:val="20"/>
        </w:rPr>
        <w:t xml:space="preserve"> км от </w:t>
      </w:r>
      <w:r w:rsidR="00DA7220" w:rsidRPr="00020C12">
        <w:rPr>
          <w:bCs/>
          <w:sz w:val="20"/>
          <w:szCs w:val="20"/>
        </w:rPr>
        <w:t>КАД</w:t>
      </w:r>
      <w:r w:rsidRPr="00020C12">
        <w:rPr>
          <w:bCs/>
          <w:sz w:val="20"/>
          <w:szCs w:val="20"/>
        </w:rPr>
        <w:t xml:space="preserve">) + </w:t>
      </w:r>
      <w:r w:rsidR="00C3739F" w:rsidRPr="00020C12">
        <w:rPr>
          <w:bCs/>
          <w:sz w:val="20"/>
          <w:szCs w:val="20"/>
        </w:rPr>
        <w:t>5</w:t>
      </w:r>
      <w:r w:rsidRPr="00020C12">
        <w:rPr>
          <w:bCs/>
          <w:sz w:val="20"/>
          <w:szCs w:val="20"/>
        </w:rPr>
        <w:t>0</w:t>
      </w:r>
      <w:r w:rsidR="001C6A74" w:rsidRPr="00020C12">
        <w:rPr>
          <w:bCs/>
          <w:sz w:val="20"/>
          <w:szCs w:val="20"/>
        </w:rPr>
        <w:t>,00</w:t>
      </w:r>
      <w:r w:rsidRPr="00020C12">
        <w:rPr>
          <w:bCs/>
          <w:sz w:val="20"/>
          <w:szCs w:val="20"/>
        </w:rPr>
        <w:t xml:space="preserve"> рублей за каждый </w:t>
      </w:r>
      <w:r w:rsidR="0027715E" w:rsidRPr="00020C12">
        <w:rPr>
          <w:bCs/>
          <w:sz w:val="20"/>
          <w:szCs w:val="20"/>
        </w:rPr>
        <w:t>последующий</w:t>
      </w:r>
      <w:r w:rsidRPr="00020C12">
        <w:rPr>
          <w:bCs/>
          <w:sz w:val="20"/>
          <w:szCs w:val="20"/>
        </w:rPr>
        <w:t xml:space="preserve"> километр.</w:t>
      </w:r>
    </w:p>
    <w:p w:rsidR="006F1CA4" w:rsidRPr="00020C12" w:rsidRDefault="006F1CA4" w:rsidP="00103A57">
      <w:pPr>
        <w:rPr>
          <w:bCs/>
          <w:sz w:val="20"/>
          <w:szCs w:val="20"/>
        </w:rPr>
      </w:pPr>
    </w:p>
    <w:p w:rsidR="00103A57" w:rsidRPr="00020C12" w:rsidRDefault="006F1CA4" w:rsidP="00103A57">
      <w:pPr>
        <w:rPr>
          <w:bCs/>
          <w:sz w:val="20"/>
          <w:szCs w:val="20"/>
        </w:rPr>
      </w:pPr>
      <w:r w:rsidRPr="00020C12">
        <w:rPr>
          <w:bCs/>
          <w:sz w:val="20"/>
          <w:szCs w:val="20"/>
        </w:rPr>
        <w:t>**</w:t>
      </w:r>
      <w:r w:rsidR="00EB66C9" w:rsidRPr="00020C12">
        <w:rPr>
          <w:bCs/>
          <w:sz w:val="20"/>
          <w:szCs w:val="20"/>
        </w:rPr>
        <w:t>Возможные иные ч</w:t>
      </w:r>
      <w:r w:rsidR="00B2070D" w:rsidRPr="00020C12">
        <w:rPr>
          <w:bCs/>
          <w:sz w:val="20"/>
          <w:szCs w:val="20"/>
        </w:rPr>
        <w:t>асовые</w:t>
      </w:r>
      <w:r w:rsidRPr="00020C12">
        <w:rPr>
          <w:bCs/>
          <w:sz w:val="20"/>
          <w:szCs w:val="20"/>
        </w:rPr>
        <w:t xml:space="preserve"> интервалы доставки указаны в п.</w:t>
      </w:r>
      <w:r w:rsidR="00E25D44" w:rsidRPr="00020C12">
        <w:rPr>
          <w:bCs/>
          <w:sz w:val="20"/>
          <w:szCs w:val="20"/>
        </w:rPr>
        <w:t>4</w:t>
      </w:r>
      <w:r w:rsidRPr="00020C12">
        <w:rPr>
          <w:bCs/>
          <w:sz w:val="20"/>
          <w:szCs w:val="20"/>
        </w:rPr>
        <w:t xml:space="preserve">. </w:t>
      </w:r>
    </w:p>
    <w:p w:rsidR="00786E8B" w:rsidRDefault="00786E8B" w:rsidP="00103A57">
      <w:pPr>
        <w:rPr>
          <w:b/>
          <w:sz w:val="20"/>
          <w:szCs w:val="20"/>
        </w:rPr>
      </w:pPr>
    </w:p>
    <w:p w:rsidR="00786E8B" w:rsidRDefault="00786E8B" w:rsidP="00103A57">
      <w:pPr>
        <w:rPr>
          <w:b/>
          <w:sz w:val="20"/>
          <w:szCs w:val="20"/>
        </w:rPr>
      </w:pPr>
    </w:p>
    <w:p w:rsidR="00DD4088" w:rsidRPr="0099395C" w:rsidRDefault="00DD4088" w:rsidP="00DD4088">
      <w:pPr>
        <w:ind w:firstLine="360"/>
        <w:rPr>
          <w:b/>
          <w:sz w:val="20"/>
          <w:szCs w:val="20"/>
        </w:rPr>
      </w:pPr>
      <w:r w:rsidRPr="0099395C">
        <w:rPr>
          <w:b/>
          <w:sz w:val="20"/>
          <w:szCs w:val="20"/>
        </w:rPr>
        <w:t>·         Максимальные параметры заказа (МПЗ):</w:t>
      </w:r>
      <w:r w:rsidRPr="0099395C">
        <w:rPr>
          <w:b/>
          <w:sz w:val="20"/>
          <w:szCs w:val="20"/>
        </w:rPr>
        <w:tab/>
      </w:r>
      <w:r w:rsidRPr="0099395C">
        <w:rPr>
          <w:b/>
          <w:sz w:val="20"/>
          <w:szCs w:val="20"/>
        </w:rPr>
        <w:tab/>
      </w:r>
      <w:r w:rsidRPr="0099395C">
        <w:rPr>
          <w:b/>
          <w:sz w:val="20"/>
          <w:szCs w:val="20"/>
        </w:rPr>
        <w:tab/>
      </w:r>
      <w:r w:rsidRPr="0099395C">
        <w:rPr>
          <w:b/>
          <w:sz w:val="20"/>
          <w:szCs w:val="20"/>
        </w:rPr>
        <w:tab/>
      </w:r>
      <w:r w:rsidRPr="0099395C">
        <w:rPr>
          <w:b/>
          <w:sz w:val="20"/>
          <w:szCs w:val="20"/>
        </w:rPr>
        <w:tab/>
      </w:r>
    </w:p>
    <w:p w:rsidR="00DD4088" w:rsidRPr="00020C12" w:rsidRDefault="00DD4088" w:rsidP="00DD4088">
      <w:pPr>
        <w:ind w:firstLine="360"/>
        <w:rPr>
          <w:bCs/>
          <w:sz w:val="20"/>
          <w:szCs w:val="20"/>
        </w:rPr>
      </w:pPr>
      <w:r w:rsidRPr="00020C12">
        <w:rPr>
          <w:bCs/>
          <w:sz w:val="20"/>
          <w:szCs w:val="20"/>
        </w:rPr>
        <w:t>Вес – 25 кг</w:t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</w:p>
    <w:p w:rsidR="00DD4088" w:rsidRPr="00020C12" w:rsidRDefault="00DD4088" w:rsidP="00DD4088">
      <w:pPr>
        <w:ind w:firstLine="360"/>
        <w:rPr>
          <w:bCs/>
          <w:sz w:val="20"/>
          <w:szCs w:val="20"/>
        </w:rPr>
      </w:pPr>
      <w:r w:rsidRPr="00020C12">
        <w:rPr>
          <w:bCs/>
          <w:sz w:val="20"/>
          <w:szCs w:val="20"/>
        </w:rPr>
        <w:t>Объем – 0,22 м3</w:t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</w:p>
    <w:p w:rsidR="00DD4088" w:rsidRPr="00020C12" w:rsidRDefault="00DD4088" w:rsidP="00DD4088">
      <w:pPr>
        <w:ind w:firstLine="360"/>
        <w:rPr>
          <w:bCs/>
          <w:sz w:val="20"/>
          <w:szCs w:val="20"/>
        </w:rPr>
      </w:pPr>
      <w:r w:rsidRPr="00020C12">
        <w:rPr>
          <w:bCs/>
          <w:sz w:val="20"/>
          <w:szCs w:val="20"/>
        </w:rPr>
        <w:t>Максимальная длина любой из сторон в упаковке – 1,5</w:t>
      </w:r>
      <w:r w:rsidR="00B2070D" w:rsidRPr="00020C12">
        <w:rPr>
          <w:bCs/>
          <w:sz w:val="20"/>
          <w:szCs w:val="20"/>
        </w:rPr>
        <w:t xml:space="preserve"> </w:t>
      </w:r>
      <w:r w:rsidRPr="00020C12">
        <w:rPr>
          <w:bCs/>
          <w:sz w:val="20"/>
          <w:szCs w:val="20"/>
        </w:rPr>
        <w:t>м</w:t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</w:p>
    <w:p w:rsidR="00DD4088" w:rsidRPr="00020C12" w:rsidRDefault="00DD4088" w:rsidP="00DD4088">
      <w:pPr>
        <w:ind w:firstLine="360"/>
        <w:rPr>
          <w:bCs/>
          <w:sz w:val="20"/>
          <w:szCs w:val="20"/>
        </w:rPr>
      </w:pPr>
      <w:r w:rsidRPr="00020C12">
        <w:rPr>
          <w:bCs/>
          <w:sz w:val="20"/>
          <w:szCs w:val="20"/>
        </w:rPr>
        <w:t>·         Услуга подъема включена в тариф.</w:t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  <w:r w:rsidRPr="00020C12">
        <w:rPr>
          <w:bCs/>
          <w:sz w:val="20"/>
          <w:szCs w:val="20"/>
        </w:rPr>
        <w:tab/>
      </w:r>
    </w:p>
    <w:p w:rsidR="00DD4088" w:rsidRPr="00020C12" w:rsidRDefault="00DD4088" w:rsidP="004E1F08">
      <w:pPr>
        <w:ind w:firstLine="360"/>
        <w:rPr>
          <w:bCs/>
          <w:sz w:val="20"/>
          <w:szCs w:val="20"/>
        </w:rPr>
      </w:pPr>
      <w:r w:rsidRPr="00020C12">
        <w:rPr>
          <w:bCs/>
          <w:sz w:val="20"/>
          <w:szCs w:val="20"/>
        </w:rPr>
        <w:t xml:space="preserve">·         В случае превышения МПЗ заказ тарифицируется по сетке </w:t>
      </w:r>
      <w:r w:rsidR="00710FC9" w:rsidRPr="00020C12">
        <w:rPr>
          <w:bCs/>
          <w:sz w:val="20"/>
          <w:szCs w:val="20"/>
        </w:rPr>
        <w:t>крупногабаритного товара</w:t>
      </w:r>
    </w:p>
    <w:p w:rsidR="008F257B" w:rsidRDefault="008F257B" w:rsidP="00AC1C1F">
      <w:pPr>
        <w:rPr>
          <w:b/>
          <w:sz w:val="20"/>
          <w:szCs w:val="20"/>
        </w:rPr>
      </w:pPr>
    </w:p>
    <w:p w:rsidR="00786E8B" w:rsidRDefault="00786E8B" w:rsidP="00AC1C1F">
      <w:pPr>
        <w:rPr>
          <w:b/>
          <w:sz w:val="20"/>
          <w:szCs w:val="20"/>
        </w:rPr>
      </w:pPr>
    </w:p>
    <w:p w:rsidR="00DD011F" w:rsidRDefault="00DD011F" w:rsidP="00AC1C1F">
      <w:pPr>
        <w:rPr>
          <w:b/>
          <w:sz w:val="20"/>
          <w:szCs w:val="20"/>
        </w:rPr>
      </w:pPr>
    </w:p>
    <w:p w:rsidR="00786E8B" w:rsidRDefault="00786E8B" w:rsidP="00AC1C1F">
      <w:pPr>
        <w:rPr>
          <w:b/>
          <w:sz w:val="20"/>
          <w:szCs w:val="20"/>
        </w:rPr>
      </w:pPr>
    </w:p>
    <w:p w:rsidR="00DD011F" w:rsidRDefault="00DD011F" w:rsidP="00AC1C1F">
      <w:pPr>
        <w:rPr>
          <w:b/>
          <w:sz w:val="20"/>
          <w:szCs w:val="20"/>
        </w:rPr>
      </w:pPr>
    </w:p>
    <w:p w:rsidR="00786E8B" w:rsidRDefault="005A670C" w:rsidP="00786E8B">
      <w:pPr>
        <w:pStyle w:val="a3"/>
        <w:numPr>
          <w:ilvl w:val="0"/>
          <w:numId w:val="2"/>
        </w:numPr>
        <w:rPr>
          <w:b/>
          <w:bCs/>
          <w:color w:val="000000"/>
          <w:sz w:val="20"/>
          <w:szCs w:val="20"/>
        </w:rPr>
      </w:pPr>
      <w:r w:rsidRPr="00DD4088">
        <w:rPr>
          <w:b/>
          <w:bCs/>
          <w:color w:val="000000"/>
          <w:sz w:val="20"/>
          <w:szCs w:val="20"/>
        </w:rPr>
        <w:lastRenderedPageBreak/>
        <w:t>Тариф за доставку Заказов (</w:t>
      </w:r>
      <w:r w:rsidR="004E1F08">
        <w:rPr>
          <w:b/>
          <w:bCs/>
          <w:color w:val="000000"/>
          <w:sz w:val="20"/>
          <w:szCs w:val="20"/>
        </w:rPr>
        <w:t>к</w:t>
      </w:r>
      <w:r>
        <w:rPr>
          <w:b/>
          <w:bCs/>
          <w:color w:val="000000"/>
          <w:sz w:val="20"/>
          <w:szCs w:val="20"/>
        </w:rPr>
        <w:t>рупногабаритный товар</w:t>
      </w:r>
      <w:r w:rsidRPr="00DD4088">
        <w:rPr>
          <w:b/>
          <w:bCs/>
          <w:color w:val="000000"/>
          <w:sz w:val="20"/>
          <w:szCs w:val="20"/>
        </w:rPr>
        <w:t>)</w:t>
      </w:r>
    </w:p>
    <w:p w:rsidR="005A670C" w:rsidRPr="00786E8B" w:rsidRDefault="00DD4088" w:rsidP="00786E8B">
      <w:pPr>
        <w:pStyle w:val="a3"/>
        <w:rPr>
          <w:b/>
          <w:bCs/>
          <w:color w:val="000000"/>
          <w:sz w:val="20"/>
          <w:szCs w:val="20"/>
        </w:rPr>
      </w:pPr>
      <w:r w:rsidRPr="00786E8B">
        <w:rPr>
          <w:b/>
          <w:sz w:val="20"/>
          <w:szCs w:val="20"/>
        </w:rPr>
        <w:tab/>
      </w:r>
      <w:r w:rsidRPr="00786E8B">
        <w:rPr>
          <w:b/>
          <w:sz w:val="20"/>
          <w:szCs w:val="20"/>
        </w:rPr>
        <w:tab/>
      </w:r>
      <w:r w:rsidRPr="00786E8B">
        <w:rPr>
          <w:b/>
          <w:sz w:val="20"/>
          <w:szCs w:val="20"/>
        </w:rPr>
        <w:tab/>
      </w:r>
      <w:r w:rsidRPr="00786E8B">
        <w:rPr>
          <w:b/>
          <w:sz w:val="20"/>
          <w:szCs w:val="20"/>
        </w:rPr>
        <w:tab/>
      </w:r>
    </w:p>
    <w:tbl>
      <w:tblPr>
        <w:tblStyle w:val="a4"/>
        <w:tblW w:w="10632" w:type="dxa"/>
        <w:tblInd w:w="-856" w:type="dxa"/>
        <w:tblLook w:val="04A0"/>
      </w:tblPr>
      <w:tblGrid>
        <w:gridCol w:w="2068"/>
        <w:gridCol w:w="767"/>
        <w:gridCol w:w="990"/>
        <w:gridCol w:w="1407"/>
        <w:gridCol w:w="1401"/>
        <w:gridCol w:w="1337"/>
        <w:gridCol w:w="2662"/>
      </w:tblGrid>
      <w:tr w:rsidR="004E1F08" w:rsidTr="008944D8">
        <w:trPr>
          <w:trHeight w:val="719"/>
        </w:trPr>
        <w:tc>
          <w:tcPr>
            <w:tcW w:w="2068" w:type="dxa"/>
            <w:vMerge w:val="restart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Вес Отправлений,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767" w:type="dxa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МСК</w:t>
            </w:r>
          </w:p>
        </w:tc>
        <w:tc>
          <w:tcPr>
            <w:tcW w:w="990" w:type="dxa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Внутри МКАД, руб.</w:t>
            </w:r>
          </w:p>
        </w:tc>
        <w:tc>
          <w:tcPr>
            <w:tcW w:w="1407" w:type="dxa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43D4">
              <w:rPr>
                <w:b/>
                <w:bCs/>
                <w:color w:val="000000"/>
                <w:sz w:val="20"/>
                <w:szCs w:val="20"/>
              </w:rPr>
              <w:t>От МКАД до А-107</w:t>
            </w:r>
            <w:r>
              <w:rPr>
                <w:b/>
                <w:bCs/>
                <w:color w:val="000000"/>
                <w:sz w:val="20"/>
                <w:szCs w:val="20"/>
              </w:rPr>
              <w:t>, руб.</w:t>
            </w:r>
          </w:p>
        </w:tc>
        <w:tc>
          <w:tcPr>
            <w:tcW w:w="1401" w:type="dxa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43D4">
              <w:rPr>
                <w:b/>
                <w:bCs/>
                <w:color w:val="000000"/>
                <w:sz w:val="20"/>
                <w:szCs w:val="20"/>
              </w:rPr>
              <w:t>От А-107 до 80 км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 xml:space="preserve">., 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337" w:type="dxa"/>
            <w:vAlign w:val="center"/>
          </w:tcPr>
          <w:p w:rsidR="004E1F08" w:rsidRDefault="004E1F08" w:rsidP="004E1F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80B">
              <w:rPr>
                <w:b/>
                <w:bCs/>
                <w:color w:val="000000"/>
                <w:sz w:val="20"/>
                <w:szCs w:val="20"/>
              </w:rPr>
              <w:t>от 80 км до границ Московской области</w:t>
            </w:r>
            <w:r>
              <w:rPr>
                <w:b/>
                <w:bCs/>
                <w:color w:val="000000"/>
                <w:sz w:val="20"/>
                <w:szCs w:val="20"/>
              </w:rPr>
              <w:t>, руб.</w:t>
            </w:r>
          </w:p>
        </w:tc>
        <w:tc>
          <w:tcPr>
            <w:tcW w:w="2662" w:type="dxa"/>
            <w:vMerge w:val="restart"/>
            <w:vAlign w:val="center"/>
          </w:tcPr>
          <w:p w:rsidR="004E1F08" w:rsidRDefault="006F1CA4" w:rsidP="004E1F08">
            <w:pPr>
              <w:jc w:val="center"/>
              <w:rPr>
                <w:rFonts w:ascii="Calibri" w:hAnsi="Calibri" w:cs="Calibri"/>
                <w:color w:val="000000"/>
              </w:rPr>
            </w:pPr>
            <w:r w:rsidRPr="00C05D1B">
              <w:rPr>
                <w:b/>
                <w:bCs/>
                <w:color w:val="000000"/>
                <w:sz w:val="20"/>
                <w:szCs w:val="20"/>
              </w:rPr>
              <w:t>Временн</w:t>
            </w:r>
            <w:r>
              <w:rPr>
                <w:b/>
                <w:bCs/>
                <w:color w:val="000000"/>
                <w:sz w:val="20"/>
                <w:szCs w:val="20"/>
              </w:rPr>
              <w:t>ой</w:t>
            </w:r>
            <w:r w:rsidRPr="00C05D1B">
              <w:rPr>
                <w:b/>
                <w:bCs/>
                <w:color w:val="000000"/>
                <w:sz w:val="20"/>
                <w:szCs w:val="20"/>
              </w:rPr>
              <w:t xml:space="preserve"> интервал, часы:</w:t>
            </w:r>
            <w:r w:rsidRPr="00103A57">
              <w:rPr>
                <w:color w:val="000000"/>
                <w:sz w:val="20"/>
                <w:szCs w:val="20"/>
              </w:rPr>
              <w:t xml:space="preserve"> с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05D1B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 xml:space="preserve">:00 до </w:t>
            </w:r>
            <w:r w:rsidRPr="00C05D1B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:00**</w:t>
            </w:r>
          </w:p>
          <w:p w:rsidR="004E1F08" w:rsidRDefault="004E1F08" w:rsidP="004E1F0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E1F08" w:rsidTr="008944D8">
        <w:trPr>
          <w:trHeight w:val="801"/>
        </w:trPr>
        <w:tc>
          <w:tcPr>
            <w:tcW w:w="2068" w:type="dxa"/>
            <w:vMerge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:rsidR="004E1F08" w:rsidRDefault="004E1F08" w:rsidP="004E1F0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СПБ</w:t>
            </w:r>
          </w:p>
        </w:tc>
        <w:tc>
          <w:tcPr>
            <w:tcW w:w="990" w:type="dxa"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Внутри </w:t>
            </w:r>
            <w:r w:rsidR="00DA7220">
              <w:rPr>
                <w:b/>
                <w:color w:val="000000"/>
                <w:sz w:val="20"/>
                <w:szCs w:val="20"/>
              </w:rPr>
              <w:t>КАД</w:t>
            </w:r>
            <w:r>
              <w:rPr>
                <w:b/>
                <w:color w:val="000000"/>
                <w:sz w:val="20"/>
                <w:szCs w:val="20"/>
              </w:rPr>
              <w:t>, руб.</w:t>
            </w:r>
          </w:p>
        </w:tc>
        <w:tc>
          <w:tcPr>
            <w:tcW w:w="1407" w:type="dxa"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  <w:r w:rsidRPr="00B543D4">
              <w:rPr>
                <w:b/>
                <w:sz w:val="20"/>
                <w:szCs w:val="20"/>
              </w:rPr>
              <w:t xml:space="preserve">От </w:t>
            </w:r>
            <w:r w:rsidR="00DA7220">
              <w:rPr>
                <w:b/>
                <w:sz w:val="20"/>
                <w:szCs w:val="20"/>
              </w:rPr>
              <w:t>КАД</w:t>
            </w:r>
            <w:r w:rsidRPr="00B543D4">
              <w:rPr>
                <w:b/>
                <w:sz w:val="20"/>
                <w:szCs w:val="20"/>
              </w:rPr>
              <w:t xml:space="preserve"> до 35 км</w:t>
            </w:r>
            <w:proofErr w:type="gramStart"/>
            <w:r>
              <w:rPr>
                <w:b/>
                <w:sz w:val="20"/>
                <w:szCs w:val="20"/>
              </w:rPr>
              <w:t xml:space="preserve">., </w:t>
            </w:r>
            <w:proofErr w:type="gramEnd"/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401" w:type="dxa"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  <w:r w:rsidRPr="00B543D4">
              <w:rPr>
                <w:b/>
                <w:sz w:val="20"/>
                <w:szCs w:val="20"/>
              </w:rPr>
              <w:t>От 35 км до 80 км</w:t>
            </w:r>
            <w:proofErr w:type="gramStart"/>
            <w:r>
              <w:rPr>
                <w:b/>
                <w:sz w:val="20"/>
                <w:szCs w:val="20"/>
              </w:rPr>
              <w:t xml:space="preserve">., </w:t>
            </w:r>
            <w:proofErr w:type="gramEnd"/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337" w:type="dxa"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  <w:r w:rsidRPr="00B543D4">
              <w:rPr>
                <w:b/>
                <w:sz w:val="20"/>
                <w:szCs w:val="20"/>
              </w:rPr>
              <w:t>От 80 км</w:t>
            </w:r>
            <w:r w:rsidRPr="00B543D4">
              <w:rPr>
                <w:b/>
                <w:sz w:val="20"/>
                <w:szCs w:val="20"/>
              </w:rPr>
              <w:br/>
              <w:t>до 120 км*</w:t>
            </w:r>
            <w:r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2662" w:type="dxa"/>
            <w:vMerge/>
            <w:vAlign w:val="center"/>
          </w:tcPr>
          <w:p w:rsidR="004E1F08" w:rsidRDefault="004E1F08" w:rsidP="004E1F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E1F08" w:rsidTr="008944D8">
        <w:tc>
          <w:tcPr>
            <w:tcW w:w="2835" w:type="dxa"/>
            <w:gridSpan w:val="2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07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01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337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662" w:type="dxa"/>
            <w:vMerge/>
          </w:tcPr>
          <w:p w:rsidR="004E1F08" w:rsidRDefault="004E1F08" w:rsidP="004E1F08">
            <w:pPr>
              <w:rPr>
                <w:b/>
                <w:sz w:val="20"/>
                <w:szCs w:val="20"/>
              </w:rPr>
            </w:pPr>
          </w:p>
        </w:tc>
      </w:tr>
      <w:tr w:rsidR="004E1F08" w:rsidTr="008944D8">
        <w:tc>
          <w:tcPr>
            <w:tcW w:w="2835" w:type="dxa"/>
            <w:gridSpan w:val="2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 xml:space="preserve">До </w:t>
            </w:r>
            <w:r>
              <w:rPr>
                <w:bCs/>
                <w:sz w:val="20"/>
                <w:szCs w:val="20"/>
              </w:rPr>
              <w:t>30</w:t>
            </w:r>
            <w:r w:rsidRPr="00AB52E2">
              <w:rPr>
                <w:bCs/>
                <w:sz w:val="20"/>
                <w:szCs w:val="20"/>
              </w:rPr>
              <w:t xml:space="preserve"> кг</w:t>
            </w:r>
          </w:p>
        </w:tc>
        <w:tc>
          <w:tcPr>
            <w:tcW w:w="990" w:type="dxa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6F1CA4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07" w:type="dxa"/>
            <w:vAlign w:val="center"/>
          </w:tcPr>
          <w:p w:rsidR="004E1F08" w:rsidRPr="00AB52E2" w:rsidRDefault="006F1CA4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830</w:t>
            </w:r>
            <w:r w:rsidR="004E1F0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01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F1CA4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337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 w:rsidRPr="00AB52E2">
              <w:rPr>
                <w:bCs/>
                <w:sz w:val="20"/>
                <w:szCs w:val="20"/>
              </w:rPr>
              <w:t>1</w:t>
            </w:r>
            <w:r w:rsidR="006F1CA4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>60,00</w:t>
            </w:r>
          </w:p>
        </w:tc>
        <w:tc>
          <w:tcPr>
            <w:tcW w:w="2662" w:type="dxa"/>
            <w:vMerge/>
          </w:tcPr>
          <w:p w:rsidR="004E1F08" w:rsidRDefault="004E1F08" w:rsidP="004E1F08">
            <w:pPr>
              <w:rPr>
                <w:b/>
                <w:sz w:val="20"/>
                <w:szCs w:val="20"/>
              </w:rPr>
            </w:pPr>
          </w:p>
        </w:tc>
      </w:tr>
      <w:tr w:rsidR="004E1F08" w:rsidTr="008944D8">
        <w:tc>
          <w:tcPr>
            <w:tcW w:w="2835" w:type="dxa"/>
            <w:gridSpan w:val="2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 50 кг</w:t>
            </w:r>
          </w:p>
        </w:tc>
        <w:tc>
          <w:tcPr>
            <w:tcW w:w="990" w:type="dxa"/>
            <w:vAlign w:val="center"/>
          </w:tcPr>
          <w:p w:rsidR="004E1F08" w:rsidRPr="00AB52E2" w:rsidRDefault="006F1CA4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</w:t>
            </w:r>
            <w:r w:rsidR="004E1F0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07" w:type="dxa"/>
            <w:vAlign w:val="center"/>
          </w:tcPr>
          <w:p w:rsidR="004E1F08" w:rsidRPr="00AB52E2" w:rsidRDefault="006F1CA4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</w:t>
            </w:r>
            <w:r w:rsidR="004E1F0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01" w:type="dxa"/>
            <w:vAlign w:val="center"/>
          </w:tcPr>
          <w:p w:rsidR="004E1F08" w:rsidRPr="00AB52E2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F1CA4">
              <w:rPr>
                <w:bCs/>
                <w:sz w:val="20"/>
                <w:szCs w:val="20"/>
              </w:rPr>
              <w:t>32</w:t>
            </w: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37" w:type="dxa"/>
            <w:vAlign w:val="center"/>
          </w:tcPr>
          <w:p w:rsidR="004E1F08" w:rsidRPr="00AB52E2" w:rsidRDefault="006F1CA4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2035</w:t>
            </w:r>
            <w:r w:rsidR="004E1F0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2662" w:type="dxa"/>
            <w:vMerge/>
          </w:tcPr>
          <w:p w:rsidR="004E1F08" w:rsidRDefault="004E1F08" w:rsidP="004E1F08">
            <w:pPr>
              <w:rPr>
                <w:b/>
                <w:sz w:val="20"/>
                <w:szCs w:val="20"/>
              </w:rPr>
            </w:pPr>
          </w:p>
        </w:tc>
      </w:tr>
      <w:tr w:rsidR="004E1F08" w:rsidTr="008944D8">
        <w:tc>
          <w:tcPr>
            <w:tcW w:w="2835" w:type="dxa"/>
            <w:gridSpan w:val="2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 75 кг</w:t>
            </w:r>
          </w:p>
        </w:tc>
        <w:tc>
          <w:tcPr>
            <w:tcW w:w="990" w:type="dxa"/>
            <w:vAlign w:val="center"/>
          </w:tcPr>
          <w:p w:rsidR="004E1F08" w:rsidRDefault="006F1CA4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</w:t>
            </w:r>
            <w:r w:rsidR="004E1F0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07" w:type="dxa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F1CA4">
              <w:rPr>
                <w:bCs/>
                <w:sz w:val="20"/>
                <w:szCs w:val="20"/>
              </w:rPr>
              <w:t>13</w:t>
            </w: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01" w:type="dxa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F1CA4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40,00</w:t>
            </w:r>
          </w:p>
        </w:tc>
        <w:tc>
          <w:tcPr>
            <w:tcW w:w="1337" w:type="dxa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6F1CA4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10,00</w:t>
            </w:r>
          </w:p>
        </w:tc>
        <w:tc>
          <w:tcPr>
            <w:tcW w:w="2662" w:type="dxa"/>
            <w:vMerge/>
          </w:tcPr>
          <w:p w:rsidR="004E1F08" w:rsidRDefault="004E1F08" w:rsidP="004E1F08">
            <w:pPr>
              <w:rPr>
                <w:b/>
                <w:sz w:val="20"/>
                <w:szCs w:val="20"/>
              </w:rPr>
            </w:pPr>
          </w:p>
        </w:tc>
      </w:tr>
      <w:tr w:rsidR="004E1F08" w:rsidTr="008944D8">
        <w:tc>
          <w:tcPr>
            <w:tcW w:w="2835" w:type="dxa"/>
            <w:gridSpan w:val="2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 100 кг</w:t>
            </w:r>
          </w:p>
        </w:tc>
        <w:tc>
          <w:tcPr>
            <w:tcW w:w="990" w:type="dxa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F1CA4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07" w:type="dxa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F1CA4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50,00</w:t>
            </w:r>
          </w:p>
        </w:tc>
        <w:tc>
          <w:tcPr>
            <w:tcW w:w="1401" w:type="dxa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F1CA4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>60,00</w:t>
            </w:r>
          </w:p>
        </w:tc>
        <w:tc>
          <w:tcPr>
            <w:tcW w:w="1337" w:type="dxa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  <w:r w:rsidR="006F1CA4">
              <w:rPr>
                <w:bCs/>
                <w:sz w:val="20"/>
                <w:szCs w:val="20"/>
              </w:rPr>
              <w:t>85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2662" w:type="dxa"/>
            <w:vMerge/>
          </w:tcPr>
          <w:p w:rsidR="004E1F08" w:rsidRDefault="004E1F08" w:rsidP="004E1F08">
            <w:pPr>
              <w:rPr>
                <w:b/>
                <w:sz w:val="20"/>
                <w:szCs w:val="20"/>
              </w:rPr>
            </w:pPr>
          </w:p>
        </w:tc>
      </w:tr>
      <w:tr w:rsidR="004E1F08" w:rsidTr="008944D8">
        <w:tc>
          <w:tcPr>
            <w:tcW w:w="2835" w:type="dxa"/>
            <w:gridSpan w:val="2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Каждые последующие 100 кг</w:t>
            </w:r>
          </w:p>
        </w:tc>
        <w:tc>
          <w:tcPr>
            <w:tcW w:w="990" w:type="dxa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6F1CA4">
              <w:rPr>
                <w:bCs/>
                <w:sz w:val="20"/>
                <w:szCs w:val="20"/>
              </w:rPr>
              <w:t>50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07" w:type="dxa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6F1CA4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01" w:type="dxa"/>
            <w:vAlign w:val="center"/>
          </w:tcPr>
          <w:p w:rsidR="004E1F08" w:rsidRDefault="006F1CA4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</w:t>
            </w:r>
            <w:r w:rsidR="004E1F0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337" w:type="dxa"/>
            <w:vAlign w:val="center"/>
          </w:tcPr>
          <w:p w:rsidR="004E1F08" w:rsidRDefault="004E1F08" w:rsidP="004E1F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6F1CA4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2662" w:type="dxa"/>
            <w:vMerge/>
          </w:tcPr>
          <w:p w:rsidR="004E1F08" w:rsidRDefault="004E1F08" w:rsidP="004E1F08">
            <w:pPr>
              <w:rPr>
                <w:b/>
                <w:sz w:val="20"/>
                <w:szCs w:val="20"/>
              </w:rPr>
            </w:pPr>
          </w:p>
        </w:tc>
      </w:tr>
    </w:tbl>
    <w:p w:rsidR="0027715E" w:rsidRDefault="0027715E" w:rsidP="00DD4088">
      <w:pPr>
        <w:ind w:firstLine="360"/>
        <w:rPr>
          <w:b/>
          <w:sz w:val="20"/>
          <w:szCs w:val="20"/>
        </w:rPr>
      </w:pPr>
    </w:p>
    <w:p w:rsidR="00DD4088" w:rsidRPr="00020C12" w:rsidRDefault="009C7655" w:rsidP="001B4E5E">
      <w:pPr>
        <w:rPr>
          <w:bCs/>
          <w:sz w:val="20"/>
          <w:szCs w:val="20"/>
        </w:rPr>
      </w:pPr>
      <w:r>
        <w:rPr>
          <w:b/>
          <w:sz w:val="20"/>
          <w:szCs w:val="20"/>
        </w:rPr>
        <w:br/>
        <w:t>*</w:t>
      </w:r>
      <w:r w:rsidRPr="00020C12">
        <w:rPr>
          <w:bCs/>
          <w:sz w:val="20"/>
          <w:szCs w:val="20"/>
        </w:rPr>
        <w:t xml:space="preserve">Стоимость доставки по Ленинградской области за границы 4ой зоны (дальше 120 км от </w:t>
      </w:r>
      <w:r w:rsidR="00DA7220" w:rsidRPr="00020C12">
        <w:rPr>
          <w:bCs/>
          <w:sz w:val="20"/>
          <w:szCs w:val="20"/>
        </w:rPr>
        <w:t>КАД</w:t>
      </w:r>
      <w:r w:rsidRPr="00020C12">
        <w:rPr>
          <w:bCs/>
          <w:sz w:val="20"/>
          <w:szCs w:val="20"/>
        </w:rPr>
        <w:t>)</w:t>
      </w:r>
      <w:r w:rsidR="00020C12">
        <w:rPr>
          <w:bCs/>
          <w:sz w:val="20"/>
          <w:szCs w:val="20"/>
        </w:rPr>
        <w:t>,</w:t>
      </w:r>
      <w:r w:rsidRPr="00020C12">
        <w:rPr>
          <w:bCs/>
          <w:sz w:val="20"/>
          <w:szCs w:val="20"/>
        </w:rPr>
        <w:t xml:space="preserve"> рассчитывается как стоимость доставки в зону 4 (120 км от </w:t>
      </w:r>
      <w:r w:rsidR="00DA7220" w:rsidRPr="00020C12">
        <w:rPr>
          <w:bCs/>
          <w:sz w:val="20"/>
          <w:szCs w:val="20"/>
        </w:rPr>
        <w:t>КАД</w:t>
      </w:r>
      <w:r w:rsidRPr="00020C12">
        <w:rPr>
          <w:bCs/>
          <w:sz w:val="20"/>
          <w:szCs w:val="20"/>
        </w:rPr>
        <w:t xml:space="preserve">) + </w:t>
      </w:r>
      <w:r w:rsidR="00C3739F" w:rsidRPr="00020C12">
        <w:rPr>
          <w:bCs/>
          <w:sz w:val="20"/>
          <w:szCs w:val="20"/>
        </w:rPr>
        <w:t>5</w:t>
      </w:r>
      <w:r w:rsidRPr="00020C12">
        <w:rPr>
          <w:bCs/>
          <w:sz w:val="20"/>
          <w:szCs w:val="20"/>
        </w:rPr>
        <w:t>0</w:t>
      </w:r>
      <w:r w:rsidR="001C6A74" w:rsidRPr="00020C12">
        <w:rPr>
          <w:bCs/>
          <w:sz w:val="20"/>
          <w:szCs w:val="20"/>
        </w:rPr>
        <w:t>,00</w:t>
      </w:r>
      <w:r w:rsidRPr="00020C12">
        <w:rPr>
          <w:bCs/>
          <w:sz w:val="20"/>
          <w:szCs w:val="20"/>
        </w:rPr>
        <w:t xml:space="preserve"> рублей за каждый последующий километр.</w:t>
      </w:r>
    </w:p>
    <w:p w:rsidR="001B4E5E" w:rsidRDefault="001B4E5E" w:rsidP="001B4E5E">
      <w:pPr>
        <w:rPr>
          <w:b/>
          <w:sz w:val="20"/>
          <w:szCs w:val="20"/>
        </w:rPr>
      </w:pPr>
    </w:p>
    <w:p w:rsidR="001C6A74" w:rsidRPr="00020C12" w:rsidRDefault="006F1CA4" w:rsidP="001B4E5E">
      <w:pPr>
        <w:rPr>
          <w:bCs/>
          <w:sz w:val="20"/>
          <w:szCs w:val="20"/>
        </w:rPr>
      </w:pPr>
      <w:r w:rsidRPr="006E3D76">
        <w:rPr>
          <w:b/>
          <w:sz w:val="20"/>
          <w:szCs w:val="20"/>
        </w:rPr>
        <w:t>**</w:t>
      </w:r>
      <w:r w:rsidR="00020C12">
        <w:rPr>
          <w:bCs/>
          <w:sz w:val="20"/>
          <w:szCs w:val="20"/>
        </w:rPr>
        <w:t xml:space="preserve"> Возможные иные ч</w:t>
      </w:r>
      <w:r w:rsidR="00B2070D" w:rsidRPr="00020C12">
        <w:rPr>
          <w:bCs/>
          <w:sz w:val="20"/>
          <w:szCs w:val="20"/>
        </w:rPr>
        <w:t>асовые</w:t>
      </w:r>
      <w:r w:rsidRPr="00020C12">
        <w:rPr>
          <w:bCs/>
          <w:sz w:val="20"/>
          <w:szCs w:val="20"/>
        </w:rPr>
        <w:t xml:space="preserve"> интервалы доставки указаны в п.</w:t>
      </w:r>
      <w:r w:rsidR="00BC04EC" w:rsidRPr="00020C12">
        <w:rPr>
          <w:bCs/>
          <w:sz w:val="20"/>
          <w:szCs w:val="20"/>
        </w:rPr>
        <w:t xml:space="preserve"> </w:t>
      </w:r>
      <w:r w:rsidR="00E25D44" w:rsidRPr="00020C12">
        <w:rPr>
          <w:bCs/>
          <w:sz w:val="20"/>
          <w:szCs w:val="20"/>
        </w:rPr>
        <w:t>4</w:t>
      </w:r>
    </w:p>
    <w:p w:rsidR="006F1CA4" w:rsidRDefault="006F1CA4" w:rsidP="001B4E5E">
      <w:pPr>
        <w:rPr>
          <w:b/>
          <w:sz w:val="20"/>
          <w:szCs w:val="20"/>
        </w:rPr>
      </w:pPr>
    </w:p>
    <w:p w:rsidR="00DD4088" w:rsidRDefault="00DD4088" w:rsidP="00DD4088">
      <w:pPr>
        <w:rPr>
          <w:rFonts w:ascii="Symbol" w:hAnsi="Symbol" w:cs="Calibri"/>
          <w:color w:val="000000"/>
          <w:sz w:val="20"/>
          <w:szCs w:val="20"/>
        </w:rPr>
      </w:pPr>
      <w:r>
        <w:rPr>
          <w:rFonts w:ascii="Symbol" w:hAnsi="Symbol" w:cs="Calibri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 xml:space="preserve">         </w:t>
      </w:r>
      <w:r>
        <w:rPr>
          <w:color w:val="000000"/>
          <w:sz w:val="20"/>
          <w:szCs w:val="20"/>
        </w:rPr>
        <w:t>Тариф рассчитывается по физическому весу, если объём не превышает 1 м3. При превышении указанного объёма, тариф рассчитывается по большему из объёмного или физического весов груза</w:t>
      </w:r>
      <w:r w:rsidR="00485F46">
        <w:rPr>
          <w:color w:val="000000"/>
          <w:sz w:val="20"/>
          <w:szCs w:val="20"/>
        </w:rPr>
        <w:t xml:space="preserve">.               </w:t>
      </w:r>
      <w:r>
        <w:rPr>
          <w:color w:val="000000"/>
          <w:sz w:val="20"/>
          <w:szCs w:val="20"/>
        </w:rPr>
        <w:t xml:space="preserve"> 1 м3 = 168 кг.</w:t>
      </w:r>
    </w:p>
    <w:p w:rsidR="00DD4088" w:rsidRDefault="00DD4088" w:rsidP="00DD4088">
      <w:pPr>
        <w:rPr>
          <w:rFonts w:ascii="Symbol" w:hAnsi="Symbol" w:cs="Calibri"/>
          <w:color w:val="000000"/>
          <w:sz w:val="20"/>
          <w:szCs w:val="20"/>
        </w:rPr>
      </w:pPr>
      <w:r>
        <w:rPr>
          <w:rFonts w:ascii="Symbol" w:hAnsi="Symbol" w:cs="Calibri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 xml:space="preserve">         </w:t>
      </w:r>
      <w:r>
        <w:rPr>
          <w:color w:val="000000"/>
          <w:sz w:val="20"/>
          <w:szCs w:val="20"/>
        </w:rPr>
        <w:t xml:space="preserve">Максимальные габариты одного Отправления по одной из сторон (длина, ширина) не должны превышать 3 метра, высота не должна превышать 2,2 метра. </w:t>
      </w:r>
    </w:p>
    <w:p w:rsidR="00DD4088" w:rsidRDefault="00DD4088" w:rsidP="00DD4088">
      <w:pPr>
        <w:rPr>
          <w:color w:val="000000"/>
          <w:sz w:val="20"/>
          <w:szCs w:val="20"/>
        </w:rPr>
      </w:pPr>
      <w:r>
        <w:rPr>
          <w:rFonts w:ascii="Symbol" w:hAnsi="Symbol" w:cs="Calibri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 xml:space="preserve">         </w:t>
      </w:r>
      <w:r>
        <w:rPr>
          <w:color w:val="000000"/>
          <w:sz w:val="20"/>
          <w:szCs w:val="20"/>
        </w:rPr>
        <w:t>В случае переноса доставки</w:t>
      </w:r>
      <w:r w:rsidR="00EB66C9">
        <w:rPr>
          <w:color w:val="000000"/>
          <w:sz w:val="20"/>
          <w:szCs w:val="20"/>
        </w:rPr>
        <w:t xml:space="preserve"> и/или</w:t>
      </w:r>
      <w:r>
        <w:rPr>
          <w:color w:val="000000"/>
          <w:sz w:val="20"/>
          <w:szCs w:val="20"/>
        </w:rPr>
        <w:t xml:space="preserve"> отказа Клиента от Заказа не по вине Агента</w:t>
      </w:r>
      <w:r w:rsidR="00EB66C9">
        <w:rPr>
          <w:color w:val="000000"/>
          <w:sz w:val="20"/>
          <w:szCs w:val="20"/>
        </w:rPr>
        <w:t xml:space="preserve"> на этапах</w:t>
      </w:r>
      <w:r>
        <w:rPr>
          <w:color w:val="000000"/>
          <w:sz w:val="20"/>
          <w:szCs w:val="20"/>
        </w:rPr>
        <w:t xml:space="preserve"> выезд</w:t>
      </w:r>
      <w:r w:rsidR="00475811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 в рейс</w:t>
      </w:r>
      <w:r w:rsidR="00475811">
        <w:rPr>
          <w:color w:val="000000"/>
          <w:sz w:val="20"/>
          <w:szCs w:val="20"/>
        </w:rPr>
        <w:t xml:space="preserve"> или</w:t>
      </w:r>
      <w:r>
        <w:rPr>
          <w:color w:val="000000"/>
          <w:sz w:val="20"/>
          <w:szCs w:val="20"/>
        </w:rPr>
        <w:t xml:space="preserve"> прибыти</w:t>
      </w:r>
      <w:r w:rsidR="00475811">
        <w:rPr>
          <w:color w:val="000000"/>
          <w:sz w:val="20"/>
          <w:szCs w:val="20"/>
        </w:rPr>
        <w:t>я</w:t>
      </w:r>
      <w:r>
        <w:rPr>
          <w:color w:val="000000"/>
          <w:sz w:val="20"/>
          <w:szCs w:val="20"/>
        </w:rPr>
        <w:t xml:space="preserve"> на адрес Клиента </w:t>
      </w:r>
      <w:r w:rsidR="00475811">
        <w:rPr>
          <w:color w:val="000000"/>
          <w:sz w:val="20"/>
          <w:szCs w:val="20"/>
        </w:rPr>
        <w:t>(</w:t>
      </w:r>
      <w:r w:rsidR="00475811" w:rsidRPr="00475811">
        <w:rPr>
          <w:sz w:val="20"/>
          <w:szCs w:val="20"/>
        </w:rPr>
        <w:t xml:space="preserve">если информация о переносе/отказе поступила Агенту от Принципала/Партнера Принципала/Клиента после 09:00 </w:t>
      </w:r>
      <w:r w:rsidR="00460A56">
        <w:rPr>
          <w:sz w:val="20"/>
          <w:szCs w:val="20"/>
        </w:rPr>
        <w:t xml:space="preserve">в </w:t>
      </w:r>
      <w:r w:rsidR="00475811" w:rsidRPr="00475811">
        <w:rPr>
          <w:sz w:val="20"/>
          <w:szCs w:val="20"/>
        </w:rPr>
        <w:t>д</w:t>
      </w:r>
      <w:r w:rsidR="00460A56">
        <w:rPr>
          <w:sz w:val="20"/>
          <w:szCs w:val="20"/>
        </w:rPr>
        <w:t>ень</w:t>
      </w:r>
      <w:r w:rsidR="00475811" w:rsidRPr="00475811">
        <w:rPr>
          <w:sz w:val="20"/>
          <w:szCs w:val="20"/>
        </w:rPr>
        <w:t xml:space="preserve"> доставки</w:t>
      </w:r>
      <w:r w:rsidR="00475811">
        <w:rPr>
          <w:color w:val="000000"/>
          <w:sz w:val="20"/>
          <w:szCs w:val="20"/>
        </w:rPr>
        <w:t xml:space="preserve">) </w:t>
      </w:r>
      <w:r w:rsidR="00475811" w:rsidRPr="00475811">
        <w:rPr>
          <w:sz w:val="20"/>
          <w:szCs w:val="20"/>
        </w:rPr>
        <w:t>производится оплата 100% размера от тарифа доставки</w:t>
      </w:r>
      <w:r>
        <w:rPr>
          <w:color w:val="000000"/>
          <w:sz w:val="20"/>
          <w:szCs w:val="20"/>
        </w:rPr>
        <w:t>.</w:t>
      </w:r>
    </w:p>
    <w:p w:rsidR="006F1CA4" w:rsidRDefault="006F1CA4" w:rsidP="00DD4088">
      <w:pPr>
        <w:rPr>
          <w:color w:val="000000"/>
          <w:sz w:val="20"/>
          <w:szCs w:val="20"/>
        </w:rPr>
      </w:pPr>
    </w:p>
    <w:p w:rsidR="00D31342" w:rsidRDefault="00B2070D" w:rsidP="006F1CA4">
      <w:pPr>
        <w:pStyle w:val="a3"/>
        <w:numPr>
          <w:ilvl w:val="0"/>
          <w:numId w:val="2"/>
        </w:numPr>
        <w:rPr>
          <w:b/>
          <w:bCs/>
          <w:color w:val="000000"/>
          <w:sz w:val="20"/>
          <w:szCs w:val="20"/>
        </w:rPr>
      </w:pPr>
      <w:r w:rsidRPr="006E3D76">
        <w:rPr>
          <w:b/>
          <w:bCs/>
          <w:color w:val="000000"/>
          <w:sz w:val="20"/>
          <w:szCs w:val="20"/>
        </w:rPr>
        <w:t>Часовые</w:t>
      </w:r>
      <w:r w:rsidR="006F1CA4" w:rsidRPr="006E3D76">
        <w:rPr>
          <w:b/>
          <w:bCs/>
          <w:color w:val="000000"/>
          <w:sz w:val="20"/>
          <w:szCs w:val="20"/>
        </w:rPr>
        <w:t xml:space="preserve"> интервалы доставки</w:t>
      </w:r>
      <w:r w:rsidR="00D31342">
        <w:rPr>
          <w:b/>
          <w:bCs/>
          <w:color w:val="000000"/>
          <w:sz w:val="20"/>
          <w:szCs w:val="20"/>
        </w:rPr>
        <w:br/>
      </w:r>
    </w:p>
    <w:p w:rsidR="006F1CA4" w:rsidRPr="00D31342" w:rsidRDefault="00D31342" w:rsidP="00D31342">
      <w:pPr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</w:t>
      </w:r>
      <w:r w:rsidR="006F1CA4" w:rsidRPr="00D31342">
        <w:rPr>
          <w:color w:val="000000"/>
          <w:sz w:val="20"/>
          <w:szCs w:val="20"/>
        </w:rPr>
        <w:t xml:space="preserve">.1 </w:t>
      </w:r>
      <w:r w:rsidR="006F1CA4" w:rsidRPr="00D31342">
        <w:rPr>
          <w:bCs/>
          <w:sz w:val="20"/>
          <w:szCs w:val="20"/>
        </w:rPr>
        <w:t xml:space="preserve">Стоимость доставки в любой </w:t>
      </w:r>
      <w:r w:rsidR="00B2070D" w:rsidRPr="00D31342">
        <w:rPr>
          <w:b/>
          <w:sz w:val="20"/>
          <w:szCs w:val="20"/>
        </w:rPr>
        <w:t>из выбранных</w:t>
      </w:r>
      <w:r w:rsidR="006F1CA4" w:rsidRPr="00D31342">
        <w:rPr>
          <w:b/>
          <w:sz w:val="20"/>
          <w:szCs w:val="20"/>
        </w:rPr>
        <w:t xml:space="preserve"> </w:t>
      </w:r>
      <w:r w:rsidR="00901BE0">
        <w:rPr>
          <w:b/>
          <w:sz w:val="20"/>
          <w:szCs w:val="20"/>
        </w:rPr>
        <w:t xml:space="preserve">иных часовых </w:t>
      </w:r>
      <w:r w:rsidR="006F1CA4" w:rsidRPr="00D31342">
        <w:rPr>
          <w:b/>
          <w:sz w:val="20"/>
          <w:szCs w:val="20"/>
        </w:rPr>
        <w:t>интервал</w:t>
      </w:r>
      <w:r w:rsidR="00B2070D" w:rsidRPr="00D31342">
        <w:rPr>
          <w:b/>
          <w:sz w:val="20"/>
          <w:szCs w:val="20"/>
        </w:rPr>
        <w:t>ов</w:t>
      </w:r>
      <w:r w:rsidR="006F1CA4" w:rsidRPr="00D31342">
        <w:rPr>
          <w:b/>
          <w:sz w:val="20"/>
          <w:szCs w:val="20"/>
        </w:rPr>
        <w:t xml:space="preserve"> </w:t>
      </w:r>
      <w:r w:rsidR="006F1CA4" w:rsidRPr="00D31342">
        <w:rPr>
          <w:bCs/>
          <w:sz w:val="20"/>
          <w:szCs w:val="20"/>
        </w:rPr>
        <w:t xml:space="preserve">в период </w:t>
      </w:r>
      <w:r w:rsidR="006F1CA4" w:rsidRPr="00D31342">
        <w:rPr>
          <w:b/>
          <w:sz w:val="20"/>
          <w:szCs w:val="20"/>
        </w:rPr>
        <w:t xml:space="preserve">с 09:00 </w:t>
      </w:r>
      <w:r w:rsidR="00B2070D" w:rsidRPr="00D31342">
        <w:rPr>
          <w:b/>
          <w:sz w:val="20"/>
          <w:szCs w:val="20"/>
        </w:rPr>
        <w:t xml:space="preserve">ч. </w:t>
      </w:r>
      <w:r w:rsidR="006F1CA4" w:rsidRPr="00D31342">
        <w:rPr>
          <w:b/>
          <w:sz w:val="20"/>
          <w:szCs w:val="20"/>
        </w:rPr>
        <w:t>до 23:00</w:t>
      </w:r>
      <w:r w:rsidR="00B2070D" w:rsidRPr="00D31342">
        <w:rPr>
          <w:b/>
          <w:sz w:val="20"/>
          <w:szCs w:val="20"/>
        </w:rPr>
        <w:t xml:space="preserve"> ч.</w:t>
      </w:r>
      <w:r w:rsidR="006F1CA4" w:rsidRPr="00D31342">
        <w:rPr>
          <w:bCs/>
          <w:sz w:val="20"/>
          <w:szCs w:val="20"/>
        </w:rPr>
        <w:t xml:space="preserve"> </w:t>
      </w:r>
      <w:r w:rsidR="0037195C">
        <w:rPr>
          <w:bCs/>
          <w:sz w:val="20"/>
          <w:szCs w:val="20"/>
        </w:rPr>
        <w:t>р</w:t>
      </w:r>
      <w:r w:rsidR="006F1CA4" w:rsidRPr="00D31342">
        <w:rPr>
          <w:bCs/>
          <w:sz w:val="20"/>
          <w:szCs w:val="20"/>
        </w:rPr>
        <w:t>ассчитывается</w:t>
      </w:r>
      <w:r w:rsidR="0037195C">
        <w:rPr>
          <w:bCs/>
          <w:sz w:val="20"/>
          <w:szCs w:val="20"/>
        </w:rPr>
        <w:t xml:space="preserve"> </w:t>
      </w:r>
      <w:r w:rsidR="006F1CA4" w:rsidRPr="0037195C">
        <w:rPr>
          <w:b/>
          <w:sz w:val="20"/>
          <w:szCs w:val="20"/>
        </w:rPr>
        <w:t xml:space="preserve">с коэффициентом согласно п. </w:t>
      </w:r>
      <w:r w:rsidRPr="0037195C">
        <w:rPr>
          <w:b/>
          <w:sz w:val="20"/>
          <w:szCs w:val="20"/>
        </w:rPr>
        <w:t>4</w:t>
      </w:r>
      <w:r w:rsidR="006F1CA4" w:rsidRPr="0037195C">
        <w:rPr>
          <w:b/>
          <w:sz w:val="20"/>
          <w:szCs w:val="20"/>
        </w:rPr>
        <w:t>.3</w:t>
      </w:r>
      <w:r w:rsidR="0037195C">
        <w:rPr>
          <w:b/>
          <w:strike/>
          <w:sz w:val="20"/>
          <w:szCs w:val="20"/>
        </w:rPr>
        <w:t xml:space="preserve"> </w:t>
      </w:r>
      <w:r w:rsidR="006F1CA4" w:rsidRPr="0037195C">
        <w:rPr>
          <w:b/>
          <w:strike/>
          <w:sz w:val="20"/>
          <w:szCs w:val="20"/>
        </w:rPr>
        <w:br/>
      </w:r>
      <w:r>
        <w:rPr>
          <w:bCs/>
          <w:sz w:val="20"/>
          <w:szCs w:val="20"/>
        </w:rPr>
        <w:t>4</w:t>
      </w:r>
      <w:r w:rsidR="006F1CA4" w:rsidRPr="00D31342">
        <w:rPr>
          <w:bCs/>
          <w:sz w:val="20"/>
          <w:szCs w:val="20"/>
        </w:rPr>
        <w:t>.2</w:t>
      </w:r>
      <w:proofErr w:type="gramStart"/>
      <w:r w:rsidR="006F1CA4" w:rsidRPr="00D31342">
        <w:rPr>
          <w:bCs/>
          <w:sz w:val="20"/>
          <w:szCs w:val="20"/>
        </w:rPr>
        <w:t xml:space="preserve"> Л</w:t>
      </w:r>
      <w:proofErr w:type="gramEnd"/>
      <w:r w:rsidR="006F1CA4" w:rsidRPr="00D31342">
        <w:rPr>
          <w:bCs/>
          <w:sz w:val="20"/>
          <w:szCs w:val="20"/>
        </w:rPr>
        <w:t xml:space="preserve">юбой </w:t>
      </w:r>
      <w:r w:rsidR="00B2070D" w:rsidRPr="00D31342">
        <w:rPr>
          <w:bCs/>
          <w:sz w:val="20"/>
          <w:szCs w:val="20"/>
        </w:rPr>
        <w:t xml:space="preserve">из выбранных </w:t>
      </w:r>
      <w:r w:rsidR="006F1CA4" w:rsidRPr="00D31342">
        <w:rPr>
          <w:bCs/>
          <w:sz w:val="20"/>
          <w:szCs w:val="20"/>
        </w:rPr>
        <w:t>инте</w:t>
      </w:r>
      <w:r w:rsidR="00B2070D" w:rsidRPr="00D31342">
        <w:rPr>
          <w:bCs/>
          <w:sz w:val="20"/>
          <w:szCs w:val="20"/>
        </w:rPr>
        <w:t>рвалов</w:t>
      </w:r>
      <w:r w:rsidR="006F1CA4" w:rsidRPr="00D31342">
        <w:rPr>
          <w:bCs/>
          <w:sz w:val="20"/>
          <w:szCs w:val="20"/>
        </w:rPr>
        <w:t xml:space="preserve"> доставки действует </w:t>
      </w:r>
      <w:r w:rsidR="006F1CA4" w:rsidRPr="00D31342">
        <w:rPr>
          <w:color w:val="000000"/>
          <w:sz w:val="20"/>
          <w:szCs w:val="20"/>
        </w:rPr>
        <w:t>внутри МКАД</w:t>
      </w:r>
      <w:r w:rsidR="0037195C">
        <w:rPr>
          <w:color w:val="000000"/>
          <w:sz w:val="20"/>
          <w:szCs w:val="20"/>
        </w:rPr>
        <w:t xml:space="preserve"> и</w:t>
      </w:r>
      <w:r w:rsidR="006F1CA4" w:rsidRPr="00D31342">
        <w:rPr>
          <w:color w:val="000000"/>
          <w:sz w:val="20"/>
          <w:szCs w:val="20"/>
        </w:rPr>
        <w:t xml:space="preserve">  до А-107, а также внутри </w:t>
      </w:r>
      <w:r w:rsidR="00DA7220">
        <w:rPr>
          <w:color w:val="000000"/>
          <w:sz w:val="20"/>
          <w:szCs w:val="20"/>
        </w:rPr>
        <w:t>КАД</w:t>
      </w:r>
      <w:r w:rsidR="009150E7" w:rsidRPr="00D31342">
        <w:rPr>
          <w:color w:val="000000"/>
          <w:sz w:val="20"/>
          <w:szCs w:val="20"/>
        </w:rPr>
        <w:t xml:space="preserve"> и до 35 км от </w:t>
      </w:r>
      <w:r w:rsidR="00DA7220">
        <w:rPr>
          <w:color w:val="000000"/>
          <w:sz w:val="20"/>
          <w:szCs w:val="20"/>
        </w:rPr>
        <w:t>КАД</w:t>
      </w:r>
      <w:r w:rsidR="009150E7" w:rsidRPr="00D31342">
        <w:rPr>
          <w:color w:val="000000"/>
          <w:sz w:val="20"/>
          <w:szCs w:val="20"/>
        </w:rPr>
        <w:t xml:space="preserve"> </w:t>
      </w:r>
      <w:r w:rsidR="006F1CA4" w:rsidRPr="00D31342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4</w:t>
      </w:r>
      <w:r w:rsidR="006F1CA4" w:rsidRPr="00D31342">
        <w:rPr>
          <w:color w:val="000000"/>
          <w:sz w:val="20"/>
          <w:szCs w:val="20"/>
        </w:rPr>
        <w:t xml:space="preserve">.3 </w:t>
      </w:r>
      <w:r w:rsidR="006F1CA4" w:rsidRPr="00D31342">
        <w:rPr>
          <w:bCs/>
          <w:sz w:val="20"/>
          <w:szCs w:val="20"/>
        </w:rPr>
        <w:t>Таблица коэффициентов:</w:t>
      </w:r>
    </w:p>
    <w:p w:rsidR="00BC04EC" w:rsidRDefault="00BC04EC" w:rsidP="00DD4088">
      <w:pPr>
        <w:rPr>
          <w:rFonts w:ascii="Symbol" w:hAnsi="Symbol" w:cs="Calibri"/>
          <w:color w:val="000000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1473"/>
        <w:gridCol w:w="1335"/>
        <w:gridCol w:w="1335"/>
        <w:gridCol w:w="1335"/>
        <w:gridCol w:w="1335"/>
        <w:gridCol w:w="1335"/>
        <w:gridCol w:w="1335"/>
      </w:tblGrid>
      <w:tr w:rsidR="00BC04EC" w:rsidTr="00F65FDC"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/>
                <w:sz w:val="20"/>
                <w:szCs w:val="20"/>
              </w:rPr>
            </w:pPr>
            <w:r w:rsidRPr="00AC1C1F">
              <w:rPr>
                <w:b/>
                <w:sz w:val="20"/>
                <w:szCs w:val="20"/>
              </w:rPr>
              <w:t>Интервал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 w:rsidRPr="00AC1C1F">
              <w:rPr>
                <w:bCs/>
                <w:sz w:val="20"/>
                <w:szCs w:val="20"/>
              </w:rPr>
              <w:t>6ч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5ч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4ч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3ч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2ч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1ч</w:t>
            </w:r>
          </w:p>
        </w:tc>
      </w:tr>
      <w:tr w:rsidR="00BC04EC" w:rsidTr="00F65FDC"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/>
                <w:sz w:val="20"/>
                <w:szCs w:val="20"/>
              </w:rPr>
            </w:pPr>
            <w:r w:rsidRPr="00AC1C1F">
              <w:rPr>
                <w:b/>
                <w:sz w:val="20"/>
                <w:szCs w:val="20"/>
              </w:rPr>
              <w:t>Коэффициент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1.5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1.8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35" w:type="dxa"/>
          </w:tcPr>
          <w:p w:rsidR="00BC04EC" w:rsidRPr="00AC1C1F" w:rsidRDefault="00BC04EC" w:rsidP="00F65F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</w:tbl>
    <w:p w:rsidR="00DD4088" w:rsidRDefault="00DD4088" w:rsidP="00DD4088">
      <w:pPr>
        <w:rPr>
          <w:rFonts w:ascii="Symbol" w:hAnsi="Symbol" w:cs="Calibri"/>
          <w:color w:val="000000"/>
          <w:sz w:val="20"/>
          <w:szCs w:val="20"/>
        </w:rPr>
      </w:pPr>
    </w:p>
    <w:p w:rsidR="001C6A74" w:rsidRDefault="001C6A74" w:rsidP="00DD4088">
      <w:pPr>
        <w:rPr>
          <w:rFonts w:ascii="Symbol" w:hAnsi="Symbol" w:cs="Calibri"/>
          <w:color w:val="000000"/>
          <w:sz w:val="20"/>
          <w:szCs w:val="20"/>
        </w:rPr>
      </w:pPr>
    </w:p>
    <w:p w:rsidR="006F1CA4" w:rsidRPr="00DE7CFF" w:rsidRDefault="00DD4088" w:rsidP="00DE7CFF">
      <w:pPr>
        <w:pStyle w:val="a3"/>
        <w:numPr>
          <w:ilvl w:val="0"/>
          <w:numId w:val="2"/>
        </w:numPr>
        <w:rPr>
          <w:b/>
          <w:bCs/>
          <w:color w:val="000000"/>
          <w:sz w:val="20"/>
          <w:szCs w:val="20"/>
        </w:rPr>
      </w:pPr>
      <w:r w:rsidRPr="00DE7CFF">
        <w:rPr>
          <w:b/>
          <w:bCs/>
          <w:color w:val="000000"/>
          <w:sz w:val="14"/>
          <w:szCs w:val="14"/>
        </w:rPr>
        <w:t xml:space="preserve"> </w:t>
      </w:r>
      <w:r w:rsidRPr="00DE7CFF">
        <w:rPr>
          <w:b/>
          <w:bCs/>
          <w:color w:val="000000"/>
          <w:sz w:val="20"/>
          <w:szCs w:val="20"/>
        </w:rPr>
        <w:t>Условия выгрузки и подъема на этаж</w:t>
      </w:r>
    </w:p>
    <w:p w:rsidR="00DD4088" w:rsidRPr="005666BA" w:rsidRDefault="005666BA" w:rsidP="00DD4088">
      <w:pPr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br/>
      </w:r>
      <w:r w:rsidR="00D31342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>.1.  Подъем заказа до 25 кг бесплатный</w:t>
      </w:r>
    </w:p>
    <w:p w:rsidR="00DE7CFF" w:rsidRDefault="00D31342" w:rsidP="00DE7CFF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="00DD4088">
        <w:rPr>
          <w:color w:val="000000"/>
          <w:sz w:val="20"/>
          <w:szCs w:val="20"/>
        </w:rPr>
        <w:t>.</w:t>
      </w:r>
      <w:r w:rsidR="005666BA">
        <w:rPr>
          <w:color w:val="000000"/>
          <w:sz w:val="20"/>
          <w:szCs w:val="20"/>
        </w:rPr>
        <w:t>2.</w:t>
      </w:r>
      <w:r w:rsidR="00DD4088">
        <w:rPr>
          <w:color w:val="000000"/>
          <w:sz w:val="14"/>
          <w:szCs w:val="14"/>
        </w:rPr>
        <w:t xml:space="preserve">   </w:t>
      </w:r>
      <w:r w:rsidR="00DE7CFF">
        <w:rPr>
          <w:color w:val="000000"/>
          <w:sz w:val="20"/>
          <w:szCs w:val="20"/>
        </w:rPr>
        <w:t>Подъем заказа более 25 кг:</w:t>
      </w:r>
      <w:r w:rsidR="00DE7CFF">
        <w:rPr>
          <w:color w:val="000000"/>
          <w:sz w:val="20"/>
          <w:szCs w:val="20"/>
        </w:rPr>
        <w:br/>
      </w:r>
    </w:p>
    <w:tbl>
      <w:tblPr>
        <w:tblStyle w:val="a4"/>
        <w:tblW w:w="0" w:type="auto"/>
        <w:tblLook w:val="04A0"/>
      </w:tblPr>
      <w:tblGrid>
        <w:gridCol w:w="1696"/>
        <w:gridCol w:w="1418"/>
        <w:gridCol w:w="1557"/>
        <w:gridCol w:w="1558"/>
        <w:gridCol w:w="1558"/>
        <w:gridCol w:w="1558"/>
      </w:tblGrid>
      <w:tr w:rsidR="00DE7CFF" w:rsidTr="00DE7CFF">
        <w:tc>
          <w:tcPr>
            <w:tcW w:w="1696" w:type="dxa"/>
          </w:tcPr>
          <w:p w:rsidR="00DE7CFF" w:rsidRPr="00DE7CFF" w:rsidRDefault="00DE7CFF" w:rsidP="00DE7C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7CFF">
              <w:rPr>
                <w:b/>
                <w:bCs/>
                <w:color w:val="000000"/>
                <w:sz w:val="20"/>
                <w:szCs w:val="20"/>
              </w:rPr>
              <w:t xml:space="preserve">Вес, </w:t>
            </w:r>
            <w:proofErr w:type="gramStart"/>
            <w:r w:rsidRPr="00DE7CFF"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18" w:type="dxa"/>
          </w:tcPr>
          <w:p w:rsidR="00DE7CFF" w:rsidRPr="00DE7CFF" w:rsidRDefault="00DE7CFF" w:rsidP="00DE7C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26 - 50</w:t>
            </w:r>
          </w:p>
        </w:tc>
        <w:tc>
          <w:tcPr>
            <w:tcW w:w="1557" w:type="dxa"/>
          </w:tcPr>
          <w:p w:rsidR="00DE7CFF" w:rsidRPr="00DE7CFF" w:rsidRDefault="00DE7CFF" w:rsidP="00DE7C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51 </w:t>
            </w:r>
            <w:r w:rsidR="0037195C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100</w:t>
            </w:r>
          </w:p>
        </w:tc>
        <w:tc>
          <w:tcPr>
            <w:tcW w:w="1558" w:type="dxa"/>
          </w:tcPr>
          <w:p w:rsidR="00DE7CFF" w:rsidRPr="00DE7CFF" w:rsidRDefault="00DE7CFF" w:rsidP="00DE7C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101 - 200</w:t>
            </w:r>
          </w:p>
        </w:tc>
        <w:tc>
          <w:tcPr>
            <w:tcW w:w="1558" w:type="dxa"/>
          </w:tcPr>
          <w:p w:rsidR="00DE7CFF" w:rsidRPr="00DE7CFF" w:rsidRDefault="00DE7CFF" w:rsidP="00DE7C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201 - 300</w:t>
            </w:r>
          </w:p>
        </w:tc>
        <w:tc>
          <w:tcPr>
            <w:tcW w:w="1558" w:type="dxa"/>
          </w:tcPr>
          <w:p w:rsidR="00DE7CFF" w:rsidRPr="00DE7CFF" w:rsidRDefault="00DE7CFF" w:rsidP="00DE7C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301 - 500</w:t>
            </w:r>
          </w:p>
        </w:tc>
      </w:tr>
      <w:tr w:rsidR="00DE7CFF" w:rsidTr="00DE7CFF">
        <w:tc>
          <w:tcPr>
            <w:tcW w:w="1696" w:type="dxa"/>
          </w:tcPr>
          <w:p w:rsidR="00DE7CFF" w:rsidRPr="00DE7CFF" w:rsidRDefault="00DE7CFF" w:rsidP="00DE7C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7CFF">
              <w:rPr>
                <w:b/>
                <w:bCs/>
                <w:color w:val="000000"/>
                <w:sz w:val="20"/>
                <w:szCs w:val="20"/>
              </w:rPr>
              <w:t>Стоимость, руб.</w:t>
            </w:r>
          </w:p>
        </w:tc>
        <w:tc>
          <w:tcPr>
            <w:tcW w:w="1418" w:type="dxa"/>
          </w:tcPr>
          <w:p w:rsidR="00DE7CFF" w:rsidRPr="00DE7CFF" w:rsidRDefault="00DE7CFF" w:rsidP="00DE7C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557" w:type="dxa"/>
          </w:tcPr>
          <w:p w:rsidR="00DE7CFF" w:rsidRPr="00DE7CFF" w:rsidRDefault="00DE7CFF" w:rsidP="00DE7C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620,00</w:t>
            </w:r>
          </w:p>
        </w:tc>
        <w:tc>
          <w:tcPr>
            <w:tcW w:w="1558" w:type="dxa"/>
          </w:tcPr>
          <w:p w:rsidR="00DE7CFF" w:rsidRPr="00DE7CFF" w:rsidRDefault="00DE7CFF" w:rsidP="00DE7C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1440,00</w:t>
            </w:r>
          </w:p>
        </w:tc>
        <w:tc>
          <w:tcPr>
            <w:tcW w:w="1558" w:type="dxa"/>
          </w:tcPr>
          <w:p w:rsidR="00DE7CFF" w:rsidRPr="00DE7CFF" w:rsidRDefault="00DE7CFF" w:rsidP="00DE7C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2160,00</w:t>
            </w:r>
          </w:p>
        </w:tc>
        <w:tc>
          <w:tcPr>
            <w:tcW w:w="1558" w:type="dxa"/>
          </w:tcPr>
          <w:p w:rsidR="00DE7CFF" w:rsidRPr="00DE7CFF" w:rsidRDefault="00DE7CFF" w:rsidP="00DE7C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3600,00</w:t>
            </w:r>
          </w:p>
        </w:tc>
      </w:tr>
    </w:tbl>
    <w:p w:rsidR="00BC04EC" w:rsidRDefault="00BC04EC" w:rsidP="00DE7CFF">
      <w:pPr>
        <w:rPr>
          <w:color w:val="000000"/>
          <w:sz w:val="20"/>
          <w:szCs w:val="20"/>
        </w:rPr>
      </w:pPr>
    </w:p>
    <w:p w:rsidR="00D31342" w:rsidRDefault="00D31342" w:rsidP="0037195C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="00DD4088">
        <w:rPr>
          <w:color w:val="000000"/>
          <w:sz w:val="20"/>
          <w:szCs w:val="20"/>
        </w:rPr>
        <w:t>.</w:t>
      </w:r>
      <w:r w:rsidR="00DE7CFF">
        <w:rPr>
          <w:color w:val="000000"/>
          <w:sz w:val="20"/>
          <w:szCs w:val="20"/>
        </w:rPr>
        <w:t>3</w:t>
      </w:r>
      <w:r w:rsidR="005666BA">
        <w:rPr>
          <w:color w:val="000000"/>
          <w:sz w:val="20"/>
          <w:szCs w:val="20"/>
        </w:rPr>
        <w:t>.</w:t>
      </w:r>
      <w:r w:rsidR="00DD4088">
        <w:rPr>
          <w:color w:val="000000"/>
          <w:sz w:val="14"/>
          <w:szCs w:val="14"/>
        </w:rPr>
        <w:t>   </w:t>
      </w:r>
      <w:r w:rsidR="00DD4088">
        <w:rPr>
          <w:color w:val="000000"/>
          <w:sz w:val="20"/>
          <w:szCs w:val="20"/>
        </w:rPr>
        <w:t xml:space="preserve">Вес одного грузового места (неделимая единица транспортировки, состоящая из одного или нескольких единиц товара, соединенных упаковкой с маркировкой для дальнейшей транспортировки) не должен превышать 80 кг для осуществления выгрузки и подъема на этаж. </w:t>
      </w:r>
    </w:p>
    <w:p w:rsidR="00D31342" w:rsidRDefault="00D31342" w:rsidP="00DD408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5.3.1. Условия выгрузки и подъема на этаж товара с весом неделимого грузового места от 80 кг и до 120 кг:</w:t>
      </w:r>
    </w:p>
    <w:p w:rsidR="00D31342" w:rsidRDefault="00D31342" w:rsidP="00DD4088">
      <w:pPr>
        <w:rPr>
          <w:color w:val="000000"/>
          <w:sz w:val="20"/>
          <w:szCs w:val="20"/>
        </w:rPr>
      </w:pPr>
    </w:p>
    <w:tbl>
      <w:tblPr>
        <w:tblW w:w="6200" w:type="dxa"/>
        <w:tblLook w:val="04A0"/>
      </w:tblPr>
      <w:tblGrid>
        <w:gridCol w:w="6200"/>
      </w:tblGrid>
      <w:tr w:rsidR="00D31342" w:rsidTr="0045029C">
        <w:trPr>
          <w:trHeight w:val="30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342" w:rsidRDefault="00D31342" w:rsidP="004502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Разгрузка на 1 этаж (или любой другой при наличии лифта), рубли</w:t>
            </w:r>
          </w:p>
        </w:tc>
      </w:tr>
      <w:tr w:rsidR="00D31342" w:rsidTr="0045029C">
        <w:trPr>
          <w:trHeight w:val="30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342" w:rsidRDefault="00D31342" w:rsidP="00450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D31342" w:rsidTr="0045029C">
        <w:trPr>
          <w:trHeight w:val="30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342" w:rsidRDefault="00D31342" w:rsidP="00450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Каждый дополнительный этаж (при отсутствии лифта), рубли</w:t>
            </w:r>
          </w:p>
        </w:tc>
      </w:tr>
      <w:tr w:rsidR="00D31342" w:rsidTr="0045029C">
        <w:trPr>
          <w:trHeight w:val="30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342" w:rsidRDefault="00D31342" w:rsidP="00450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</w:tbl>
    <w:p w:rsidR="00DD4088" w:rsidRDefault="00D31342" w:rsidP="0037195C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5</w:t>
      </w:r>
      <w:r w:rsidR="00DD4088">
        <w:rPr>
          <w:color w:val="000000"/>
          <w:sz w:val="20"/>
          <w:szCs w:val="20"/>
        </w:rPr>
        <w:t>.</w:t>
      </w:r>
      <w:r w:rsidR="00DE7CFF">
        <w:rPr>
          <w:color w:val="000000"/>
          <w:sz w:val="20"/>
          <w:szCs w:val="20"/>
        </w:rPr>
        <w:t>3</w:t>
      </w:r>
      <w:r w:rsidR="00DD4088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>2.</w:t>
      </w:r>
      <w:r w:rsidR="00DD4088">
        <w:rPr>
          <w:color w:val="000000"/>
          <w:sz w:val="14"/>
          <w:szCs w:val="14"/>
        </w:rPr>
        <w:t xml:space="preserve"> </w:t>
      </w:r>
      <w:r w:rsidR="00DD4088">
        <w:rPr>
          <w:color w:val="000000"/>
          <w:sz w:val="20"/>
          <w:szCs w:val="20"/>
        </w:rPr>
        <w:t>В случае</w:t>
      </w:r>
      <w:proofErr w:type="gramStart"/>
      <w:r w:rsidR="005666BA">
        <w:rPr>
          <w:color w:val="000000"/>
          <w:sz w:val="20"/>
          <w:szCs w:val="20"/>
        </w:rPr>
        <w:t>,</w:t>
      </w:r>
      <w:proofErr w:type="gramEnd"/>
      <w:r w:rsidR="00DD4088">
        <w:rPr>
          <w:color w:val="000000"/>
          <w:sz w:val="20"/>
          <w:szCs w:val="20"/>
        </w:rPr>
        <w:t xml:space="preserve"> если вес более </w:t>
      </w:r>
      <w:r w:rsidR="00710FC9">
        <w:rPr>
          <w:color w:val="000000"/>
          <w:sz w:val="20"/>
          <w:szCs w:val="20"/>
        </w:rPr>
        <w:t>120</w:t>
      </w:r>
      <w:r w:rsidR="00DD4088">
        <w:rPr>
          <w:color w:val="000000"/>
          <w:sz w:val="20"/>
          <w:szCs w:val="20"/>
        </w:rPr>
        <w:t xml:space="preserve"> кг условия выгрузки и подъема согласовываются Сторонами дополнительно по электронной почте. Принципал сообщает наименование Товара, вес, габариты грузового места, точный адрес доставки, этаж, особенности подъездного пути, наличие лифта. Агент обязуется подтвердить точную стоимость выгрузки и подъема</w:t>
      </w:r>
      <w:r w:rsidR="00B2070D">
        <w:rPr>
          <w:color w:val="000000"/>
          <w:sz w:val="20"/>
          <w:szCs w:val="20"/>
        </w:rPr>
        <w:t xml:space="preserve"> ответным письмом.</w:t>
      </w:r>
      <w:r w:rsidR="00DD4088">
        <w:rPr>
          <w:color w:val="000000"/>
          <w:sz w:val="20"/>
          <w:szCs w:val="20"/>
        </w:rPr>
        <w:t xml:space="preserve"> </w:t>
      </w:r>
      <w:r w:rsidR="00B2070D">
        <w:rPr>
          <w:color w:val="000000"/>
          <w:sz w:val="20"/>
          <w:szCs w:val="20"/>
        </w:rPr>
        <w:t>С</w:t>
      </w:r>
      <w:r w:rsidR="00DD4088">
        <w:rPr>
          <w:color w:val="000000"/>
          <w:sz w:val="20"/>
          <w:szCs w:val="20"/>
        </w:rPr>
        <w:t xml:space="preserve">рок </w:t>
      </w:r>
      <w:r w:rsidR="00B2070D">
        <w:rPr>
          <w:color w:val="000000"/>
          <w:sz w:val="20"/>
          <w:szCs w:val="20"/>
        </w:rPr>
        <w:t>на предоставление ответа, не</w:t>
      </w:r>
      <w:r w:rsidR="00DD4088">
        <w:rPr>
          <w:color w:val="000000"/>
          <w:sz w:val="20"/>
          <w:szCs w:val="20"/>
        </w:rPr>
        <w:t xml:space="preserve"> </w:t>
      </w:r>
      <w:r w:rsidR="00B2070D">
        <w:rPr>
          <w:color w:val="000000"/>
          <w:sz w:val="20"/>
          <w:szCs w:val="20"/>
        </w:rPr>
        <w:t>более</w:t>
      </w:r>
      <w:r w:rsidR="00DD4088">
        <w:rPr>
          <w:color w:val="000000"/>
          <w:sz w:val="20"/>
          <w:szCs w:val="20"/>
        </w:rPr>
        <w:t xml:space="preserve"> 3 (трех) часов с момента получения запроса от Принципала по электронной почте.</w:t>
      </w:r>
    </w:p>
    <w:p w:rsidR="00DD4088" w:rsidRPr="00D31342" w:rsidRDefault="00D31342" w:rsidP="00DD408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="00DD4088">
        <w:rPr>
          <w:color w:val="000000"/>
          <w:sz w:val="20"/>
          <w:szCs w:val="20"/>
        </w:rPr>
        <w:t>.</w:t>
      </w:r>
      <w:r w:rsidR="00DE7CFF">
        <w:rPr>
          <w:color w:val="000000"/>
          <w:sz w:val="20"/>
          <w:szCs w:val="20"/>
        </w:rPr>
        <w:t>4</w:t>
      </w:r>
      <w:r w:rsidR="005666BA">
        <w:rPr>
          <w:color w:val="000000"/>
          <w:sz w:val="20"/>
          <w:szCs w:val="20"/>
        </w:rPr>
        <w:t>.</w:t>
      </w:r>
      <w:r w:rsidR="00DD4088">
        <w:rPr>
          <w:color w:val="000000"/>
          <w:sz w:val="14"/>
          <w:szCs w:val="14"/>
        </w:rPr>
        <w:t xml:space="preserve">   </w:t>
      </w:r>
      <w:r w:rsidR="00DD4088">
        <w:rPr>
          <w:color w:val="000000"/>
          <w:sz w:val="20"/>
          <w:szCs w:val="20"/>
        </w:rPr>
        <w:t>Разгрузка в подвальное помещение приравнивается к подъему на второй этаж.</w:t>
      </w:r>
    </w:p>
    <w:p w:rsidR="00DD4088" w:rsidRDefault="00D31342" w:rsidP="00DD408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="00DD4088">
        <w:rPr>
          <w:color w:val="000000"/>
          <w:sz w:val="20"/>
          <w:szCs w:val="20"/>
        </w:rPr>
        <w:t>.</w:t>
      </w:r>
      <w:r w:rsidR="00DE7CFF">
        <w:rPr>
          <w:color w:val="000000"/>
          <w:sz w:val="20"/>
          <w:szCs w:val="20"/>
        </w:rPr>
        <w:t>5</w:t>
      </w:r>
      <w:r w:rsidR="005666BA">
        <w:rPr>
          <w:color w:val="000000"/>
          <w:sz w:val="20"/>
          <w:szCs w:val="20"/>
        </w:rPr>
        <w:t>.</w:t>
      </w:r>
      <w:r w:rsidR="00DD4088">
        <w:rPr>
          <w:color w:val="000000"/>
          <w:sz w:val="14"/>
          <w:szCs w:val="14"/>
        </w:rPr>
        <w:t xml:space="preserve">   </w:t>
      </w:r>
      <w:r w:rsidR="00DD4088">
        <w:rPr>
          <w:color w:val="000000"/>
          <w:sz w:val="20"/>
          <w:szCs w:val="20"/>
        </w:rPr>
        <w:t>Товар в рамках Заказа не заносится в помещение (включая лифт), если расстояние между дверной коробкой или стеной и стороной товара в упаковке менее 10 (десяти) см. Товар остается на месте, до которого удалось осуществить доставку.</w:t>
      </w:r>
    </w:p>
    <w:p w:rsidR="00DD4088" w:rsidRPr="008053ED" w:rsidRDefault="00D31342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="00DD4088">
        <w:rPr>
          <w:color w:val="000000"/>
          <w:sz w:val="20"/>
          <w:szCs w:val="20"/>
        </w:rPr>
        <w:t>.</w:t>
      </w:r>
      <w:r w:rsidR="00DE7CFF">
        <w:rPr>
          <w:color w:val="000000"/>
          <w:sz w:val="20"/>
          <w:szCs w:val="20"/>
        </w:rPr>
        <w:t>6</w:t>
      </w:r>
      <w:r w:rsidR="005666BA">
        <w:rPr>
          <w:color w:val="000000"/>
          <w:sz w:val="20"/>
          <w:szCs w:val="20"/>
        </w:rPr>
        <w:t>.</w:t>
      </w:r>
      <w:r w:rsidR="00DD4088">
        <w:rPr>
          <w:color w:val="000000"/>
          <w:sz w:val="14"/>
          <w:szCs w:val="14"/>
        </w:rPr>
        <w:t xml:space="preserve">   </w:t>
      </w:r>
      <w:r w:rsidR="00DD4088">
        <w:rPr>
          <w:color w:val="000000"/>
          <w:sz w:val="20"/>
          <w:szCs w:val="20"/>
        </w:rPr>
        <w:t>В случае отсутствия подъездных путей к месту, указанному в заявке, разгрузка возможна только с борта транспортного средства, при этом пронос и подъем силами Агента не осуществляется.</w:t>
      </w:r>
    </w:p>
    <w:p w:rsidR="001C6A74" w:rsidRDefault="001C6A74"/>
    <w:p w:rsidR="00DD4088" w:rsidRPr="00DD4088" w:rsidRDefault="00DD4088" w:rsidP="00DE7CFF">
      <w:pPr>
        <w:pStyle w:val="a3"/>
        <w:numPr>
          <w:ilvl w:val="0"/>
          <w:numId w:val="2"/>
        </w:numPr>
        <w:tabs>
          <w:tab w:val="left" w:pos="3402"/>
        </w:tabs>
        <w:ind w:right="2"/>
        <w:jc w:val="both"/>
        <w:rPr>
          <w:rFonts w:eastAsiaTheme="minorEastAsia"/>
          <w:b/>
          <w:sz w:val="20"/>
          <w:szCs w:val="20"/>
        </w:rPr>
      </w:pPr>
      <w:r w:rsidRPr="00DD4088">
        <w:rPr>
          <w:rFonts w:eastAsiaTheme="minorEastAsia"/>
          <w:b/>
          <w:sz w:val="20"/>
          <w:szCs w:val="20"/>
        </w:rPr>
        <w:t>Стоимость приема Товара на Складе Принципала</w:t>
      </w:r>
      <w:r w:rsidR="000A6E4A">
        <w:rPr>
          <w:rFonts w:eastAsiaTheme="minorEastAsia"/>
          <w:b/>
          <w:sz w:val="20"/>
          <w:szCs w:val="20"/>
        </w:rPr>
        <w:t xml:space="preserve"> и/или </w:t>
      </w:r>
      <w:r w:rsidRPr="00DD4088">
        <w:rPr>
          <w:rFonts w:eastAsiaTheme="minorEastAsia"/>
          <w:b/>
          <w:sz w:val="20"/>
          <w:szCs w:val="20"/>
        </w:rPr>
        <w:t>Представителя Принципала для последующей доставки на склад Агента, консолидации и передачи Покупателям Принципала (</w:t>
      </w:r>
      <w:proofErr w:type="gramStart"/>
      <w:r w:rsidRPr="00DD4088">
        <w:rPr>
          <w:rFonts w:eastAsiaTheme="minorEastAsia"/>
          <w:b/>
          <w:sz w:val="20"/>
          <w:szCs w:val="20"/>
        </w:rPr>
        <w:t>сборный</w:t>
      </w:r>
      <w:proofErr w:type="gramEnd"/>
      <w:r w:rsidRPr="00DD4088">
        <w:rPr>
          <w:rFonts w:eastAsiaTheme="minorEastAsia"/>
          <w:b/>
          <w:sz w:val="20"/>
          <w:szCs w:val="20"/>
        </w:rPr>
        <w:t xml:space="preserve"> а/м, до 1000 кг/6 </w:t>
      </w:r>
      <w:r w:rsidRPr="00DD4088">
        <w:rPr>
          <w:b/>
          <w:bCs/>
          <w:sz w:val="20"/>
          <w:szCs w:val="20"/>
        </w:rPr>
        <w:t>м</w:t>
      </w:r>
      <w:r w:rsidRPr="00DD4088">
        <w:rPr>
          <w:b/>
          <w:bCs/>
          <w:sz w:val="20"/>
          <w:szCs w:val="20"/>
          <w:vertAlign w:val="superscript"/>
        </w:rPr>
        <w:t>3</w:t>
      </w:r>
      <w:r w:rsidRPr="00DD4088">
        <w:rPr>
          <w:rFonts w:eastAsiaTheme="minorEastAsia"/>
          <w:b/>
          <w:sz w:val="20"/>
          <w:szCs w:val="20"/>
        </w:rPr>
        <w:t>)</w:t>
      </w:r>
    </w:p>
    <w:p w:rsidR="00DD4088" w:rsidRPr="003924D8" w:rsidRDefault="00DD4088" w:rsidP="00DD4088">
      <w:pPr>
        <w:pStyle w:val="a3"/>
        <w:tabs>
          <w:tab w:val="left" w:pos="3402"/>
        </w:tabs>
        <w:ind w:right="2"/>
        <w:jc w:val="both"/>
        <w:rPr>
          <w:rFonts w:eastAsiaTheme="minorEastAsia"/>
          <w:b/>
          <w:sz w:val="20"/>
          <w:szCs w:val="20"/>
        </w:rPr>
      </w:pPr>
    </w:p>
    <w:p w:rsidR="00C3739F" w:rsidRDefault="00DD4088" w:rsidP="00485F46">
      <w:pPr>
        <w:tabs>
          <w:tab w:val="left" w:pos="3402"/>
        </w:tabs>
        <w:ind w:right="2"/>
        <w:rPr>
          <w:sz w:val="20"/>
          <w:szCs w:val="20"/>
        </w:rPr>
      </w:pPr>
      <w:r w:rsidRPr="004E1F08">
        <w:rPr>
          <w:sz w:val="20"/>
          <w:szCs w:val="20"/>
        </w:rPr>
        <w:t>700</w:t>
      </w:r>
      <w:r w:rsidR="001C6A74">
        <w:rPr>
          <w:sz w:val="20"/>
          <w:szCs w:val="20"/>
        </w:rPr>
        <w:t>,00</w:t>
      </w:r>
      <w:r w:rsidRPr="004E1F08">
        <w:rPr>
          <w:sz w:val="20"/>
          <w:szCs w:val="20"/>
        </w:rPr>
        <w:t xml:space="preserve"> рублей 1 </w:t>
      </w:r>
      <w:proofErr w:type="spellStart"/>
      <w:r w:rsidRPr="004E1F08">
        <w:rPr>
          <w:sz w:val="20"/>
          <w:szCs w:val="20"/>
        </w:rPr>
        <w:t>паллет</w:t>
      </w:r>
      <w:r w:rsidR="00710FC9">
        <w:rPr>
          <w:sz w:val="20"/>
          <w:szCs w:val="20"/>
        </w:rPr>
        <w:t>о</w:t>
      </w:r>
      <w:r w:rsidRPr="004E1F08">
        <w:rPr>
          <w:sz w:val="20"/>
          <w:szCs w:val="20"/>
        </w:rPr>
        <w:t>-место</w:t>
      </w:r>
      <w:proofErr w:type="spellEnd"/>
      <w:r w:rsidR="00710FC9">
        <w:rPr>
          <w:sz w:val="20"/>
          <w:szCs w:val="20"/>
        </w:rPr>
        <w:t>*</w:t>
      </w:r>
      <w:r w:rsidR="00D31342">
        <w:rPr>
          <w:sz w:val="20"/>
          <w:szCs w:val="20"/>
        </w:rPr>
        <w:t xml:space="preserve"> </w:t>
      </w:r>
      <w:r w:rsidRPr="004E1F08">
        <w:rPr>
          <w:sz w:val="20"/>
          <w:szCs w:val="20"/>
        </w:rPr>
        <w:t>до границ А-107</w:t>
      </w:r>
      <w:r w:rsidR="00485F46">
        <w:rPr>
          <w:sz w:val="20"/>
          <w:szCs w:val="20"/>
        </w:rPr>
        <w:t>/до 35 км от КАД</w:t>
      </w:r>
      <w:r w:rsidRPr="004E1F08">
        <w:rPr>
          <w:sz w:val="20"/>
          <w:szCs w:val="20"/>
        </w:rPr>
        <w:t>. Далее 50 р</w:t>
      </w:r>
      <w:r w:rsidR="0037195C">
        <w:rPr>
          <w:sz w:val="20"/>
          <w:szCs w:val="20"/>
        </w:rPr>
        <w:t>уб./</w:t>
      </w:r>
      <w:proofErr w:type="gramStart"/>
      <w:r w:rsidRPr="004E1F08">
        <w:rPr>
          <w:sz w:val="20"/>
          <w:szCs w:val="20"/>
        </w:rPr>
        <w:t>км</w:t>
      </w:r>
      <w:proofErr w:type="gramEnd"/>
      <w:r w:rsidRPr="004E1F08">
        <w:rPr>
          <w:sz w:val="20"/>
          <w:szCs w:val="20"/>
        </w:rPr>
        <w:t xml:space="preserve"> </w:t>
      </w:r>
      <w:r w:rsidR="000A6E4A">
        <w:rPr>
          <w:sz w:val="20"/>
          <w:szCs w:val="20"/>
        </w:rPr>
        <w:t>д</w:t>
      </w:r>
      <w:r w:rsidRPr="004E1F08">
        <w:rPr>
          <w:sz w:val="20"/>
          <w:szCs w:val="20"/>
        </w:rPr>
        <w:t xml:space="preserve">о границ Московской </w:t>
      </w:r>
      <w:r w:rsidR="00485F46">
        <w:rPr>
          <w:sz w:val="20"/>
          <w:szCs w:val="20"/>
        </w:rPr>
        <w:t xml:space="preserve">/ Ленинградской </w:t>
      </w:r>
      <w:r w:rsidRPr="004E1F08">
        <w:rPr>
          <w:sz w:val="20"/>
          <w:szCs w:val="20"/>
        </w:rPr>
        <w:t>област</w:t>
      </w:r>
      <w:r w:rsidR="007351C6">
        <w:rPr>
          <w:sz w:val="20"/>
          <w:szCs w:val="20"/>
        </w:rPr>
        <w:t>ей.</w:t>
      </w:r>
      <w:r w:rsidR="00C3739F">
        <w:rPr>
          <w:sz w:val="20"/>
          <w:szCs w:val="20"/>
        </w:rPr>
        <w:t xml:space="preserve"> </w:t>
      </w:r>
    </w:p>
    <w:p w:rsidR="00A266E8" w:rsidRPr="004E1F08" w:rsidRDefault="00680CA4" w:rsidP="00485F46">
      <w:pPr>
        <w:tabs>
          <w:tab w:val="left" w:pos="3402"/>
        </w:tabs>
        <w:ind w:right="2"/>
        <w:rPr>
          <w:sz w:val="20"/>
          <w:szCs w:val="20"/>
        </w:rPr>
      </w:pPr>
      <w:r>
        <w:rPr>
          <w:sz w:val="20"/>
          <w:szCs w:val="20"/>
        </w:rPr>
        <w:t>350</w:t>
      </w:r>
      <w:r w:rsidR="001C6A74">
        <w:rPr>
          <w:sz w:val="20"/>
          <w:szCs w:val="20"/>
        </w:rPr>
        <w:t>,00</w:t>
      </w:r>
      <w:r w:rsidR="00A266E8" w:rsidRPr="004E1F08">
        <w:rPr>
          <w:sz w:val="20"/>
          <w:szCs w:val="20"/>
        </w:rPr>
        <w:t xml:space="preserve"> рублей 1 короб</w:t>
      </w:r>
      <w:r w:rsidR="00710FC9">
        <w:rPr>
          <w:sz w:val="20"/>
          <w:szCs w:val="20"/>
        </w:rPr>
        <w:t>*</w:t>
      </w:r>
      <w:r w:rsidR="00A266E8" w:rsidRPr="004E1F08">
        <w:rPr>
          <w:sz w:val="20"/>
          <w:szCs w:val="20"/>
        </w:rPr>
        <w:t>* внутри МКАД</w:t>
      </w:r>
      <w:r w:rsidR="00710FC9">
        <w:rPr>
          <w:sz w:val="20"/>
          <w:szCs w:val="20"/>
        </w:rPr>
        <w:t xml:space="preserve"> или </w:t>
      </w:r>
      <w:r w:rsidR="00DA7220">
        <w:rPr>
          <w:sz w:val="20"/>
          <w:szCs w:val="20"/>
        </w:rPr>
        <w:t>КАД</w:t>
      </w:r>
    </w:p>
    <w:p w:rsidR="00A266E8" w:rsidRPr="004E1F08" w:rsidRDefault="00710FC9" w:rsidP="004E1F08">
      <w:pPr>
        <w:tabs>
          <w:tab w:val="left" w:pos="3402"/>
        </w:tabs>
        <w:ind w:right="2"/>
        <w:jc w:val="both"/>
        <w:rPr>
          <w:sz w:val="20"/>
          <w:szCs w:val="20"/>
        </w:rPr>
      </w:pPr>
      <w:r>
        <w:rPr>
          <w:sz w:val="20"/>
          <w:szCs w:val="20"/>
        </w:rPr>
        <w:br/>
        <w:t>*</w:t>
      </w:r>
      <w:proofErr w:type="spellStart"/>
      <w:r>
        <w:rPr>
          <w:sz w:val="20"/>
          <w:szCs w:val="20"/>
        </w:rPr>
        <w:t>Паллето-место</w:t>
      </w:r>
      <w:proofErr w:type="spellEnd"/>
      <w:r>
        <w:rPr>
          <w:sz w:val="20"/>
          <w:szCs w:val="20"/>
        </w:rPr>
        <w:t xml:space="preserve"> </w:t>
      </w:r>
      <w:r w:rsidR="00D31342">
        <w:rPr>
          <w:sz w:val="20"/>
          <w:szCs w:val="20"/>
        </w:rPr>
        <w:t>– евро</w:t>
      </w:r>
      <w:r>
        <w:rPr>
          <w:sz w:val="20"/>
          <w:szCs w:val="20"/>
        </w:rPr>
        <w:t xml:space="preserve"> </w:t>
      </w:r>
      <w:r w:rsidRPr="00B012EC">
        <w:rPr>
          <w:color w:val="000000"/>
          <w:sz w:val="20"/>
          <w:szCs w:val="20"/>
        </w:rPr>
        <w:t>габариты 1.2*0.8*</w:t>
      </w:r>
      <w:r>
        <w:rPr>
          <w:color w:val="000000"/>
          <w:sz w:val="20"/>
          <w:szCs w:val="20"/>
        </w:rPr>
        <w:t>2</w:t>
      </w:r>
      <w:r w:rsidRPr="00B012EC">
        <w:rPr>
          <w:color w:val="000000"/>
          <w:sz w:val="20"/>
          <w:szCs w:val="20"/>
        </w:rPr>
        <w:t xml:space="preserve"> метров</w:t>
      </w:r>
      <w:r>
        <w:rPr>
          <w:sz w:val="20"/>
          <w:szCs w:val="20"/>
        </w:rPr>
        <w:t>, не более 600</w:t>
      </w:r>
      <w:r w:rsidR="00786E8B">
        <w:rPr>
          <w:sz w:val="20"/>
          <w:szCs w:val="20"/>
        </w:rPr>
        <w:t xml:space="preserve"> кг</w:t>
      </w:r>
    </w:p>
    <w:p w:rsidR="00A266E8" w:rsidRPr="004E1F08" w:rsidRDefault="00A266E8" w:rsidP="004E1F08">
      <w:pPr>
        <w:tabs>
          <w:tab w:val="left" w:pos="3402"/>
        </w:tabs>
        <w:ind w:right="2"/>
        <w:jc w:val="both"/>
        <w:rPr>
          <w:bCs/>
          <w:sz w:val="20"/>
          <w:szCs w:val="20"/>
        </w:rPr>
      </w:pPr>
      <w:r w:rsidRPr="004E1F08">
        <w:rPr>
          <w:rFonts w:eastAsiaTheme="minorEastAsia"/>
          <w:bCs/>
          <w:sz w:val="20"/>
          <w:szCs w:val="20"/>
        </w:rPr>
        <w:t>*</w:t>
      </w:r>
      <w:r w:rsidR="00710FC9">
        <w:rPr>
          <w:rFonts w:eastAsiaTheme="minorEastAsia"/>
          <w:bCs/>
          <w:sz w:val="20"/>
          <w:szCs w:val="20"/>
        </w:rPr>
        <w:t>*</w:t>
      </w:r>
      <w:r w:rsidRPr="004E1F08">
        <w:rPr>
          <w:rFonts w:eastAsiaTheme="minorEastAsia"/>
          <w:bCs/>
          <w:sz w:val="20"/>
          <w:szCs w:val="20"/>
        </w:rPr>
        <w:t>Короб – грузовое место (не делимая единица транспортировки с заданными максимальными габаритами и весом)</w:t>
      </w:r>
      <w:r w:rsidR="00EE53EB">
        <w:rPr>
          <w:rFonts w:eastAsiaTheme="minorEastAsia"/>
          <w:bCs/>
          <w:sz w:val="20"/>
          <w:szCs w:val="20"/>
        </w:rPr>
        <w:t>.</w:t>
      </w:r>
      <w:r w:rsidRPr="004E1F08">
        <w:rPr>
          <w:rFonts w:eastAsiaTheme="minorEastAsia"/>
          <w:bCs/>
          <w:sz w:val="20"/>
          <w:szCs w:val="20"/>
        </w:rPr>
        <w:t xml:space="preserve"> </w:t>
      </w:r>
      <w:r w:rsidRPr="004E1F08">
        <w:rPr>
          <w:rFonts w:eastAsiaTheme="minorHAnsi"/>
          <w:bCs/>
          <w:sz w:val="20"/>
          <w:szCs w:val="20"/>
        </w:rPr>
        <w:t>Максимальный размер короба: 60х40х40 см, не более 25 кг. Если размер или вес короба превышает заданные требования, то короб приравнивается к паллету.</w:t>
      </w:r>
    </w:p>
    <w:p w:rsidR="00B741A5" w:rsidRPr="00A266E8" w:rsidRDefault="00B741A5" w:rsidP="00A266E8">
      <w:pPr>
        <w:tabs>
          <w:tab w:val="left" w:pos="3402"/>
        </w:tabs>
        <w:ind w:right="2"/>
        <w:jc w:val="both"/>
        <w:rPr>
          <w:rFonts w:eastAsiaTheme="minorEastAsia"/>
          <w:b/>
          <w:sz w:val="20"/>
          <w:szCs w:val="20"/>
        </w:rPr>
      </w:pPr>
    </w:p>
    <w:p w:rsidR="00DD4088" w:rsidRDefault="00DE7CFF" w:rsidP="00DD4088">
      <w:pPr>
        <w:tabs>
          <w:tab w:val="left" w:pos="3402"/>
        </w:tabs>
        <w:ind w:right="2"/>
        <w:jc w:val="both"/>
        <w:rPr>
          <w:sz w:val="20"/>
          <w:szCs w:val="20"/>
        </w:rPr>
      </w:pPr>
      <w:r w:rsidRPr="006E3D76">
        <w:rPr>
          <w:b/>
          <w:bCs/>
          <w:sz w:val="20"/>
          <w:szCs w:val="20"/>
        </w:rPr>
        <w:t>В стоимость включен интервал</w:t>
      </w:r>
      <w:r w:rsidR="00901BE0">
        <w:rPr>
          <w:b/>
          <w:bCs/>
          <w:sz w:val="20"/>
          <w:szCs w:val="20"/>
        </w:rPr>
        <w:t xml:space="preserve"> </w:t>
      </w:r>
      <w:r w:rsidRPr="006E3D76">
        <w:rPr>
          <w:b/>
          <w:bCs/>
          <w:sz w:val="20"/>
          <w:szCs w:val="20"/>
        </w:rPr>
        <w:t>равный 5 часам. В случае необходимости сокращения интервала</w:t>
      </w:r>
      <w:r w:rsidR="005C3FE0" w:rsidRPr="006E3D76">
        <w:rPr>
          <w:b/>
          <w:bCs/>
          <w:sz w:val="20"/>
          <w:szCs w:val="20"/>
        </w:rPr>
        <w:t> </w:t>
      </w:r>
      <w:r w:rsidRPr="006E3D76">
        <w:rPr>
          <w:b/>
          <w:bCs/>
          <w:sz w:val="20"/>
          <w:szCs w:val="20"/>
        </w:rPr>
        <w:t>до более </w:t>
      </w:r>
      <w:r w:rsidR="00EE53EB">
        <w:rPr>
          <w:b/>
          <w:bCs/>
          <w:sz w:val="20"/>
          <w:szCs w:val="20"/>
        </w:rPr>
        <w:t>«</w:t>
      </w:r>
      <w:r w:rsidRPr="006E3D76">
        <w:rPr>
          <w:b/>
          <w:bCs/>
          <w:sz w:val="20"/>
          <w:szCs w:val="20"/>
        </w:rPr>
        <w:t>узкого</w:t>
      </w:r>
      <w:r w:rsidR="00EE53EB">
        <w:rPr>
          <w:b/>
          <w:bCs/>
          <w:sz w:val="20"/>
          <w:szCs w:val="20"/>
        </w:rPr>
        <w:t>»</w:t>
      </w:r>
      <w:r w:rsidR="005C3FE0" w:rsidRPr="006E3D76">
        <w:rPr>
          <w:b/>
          <w:bCs/>
          <w:sz w:val="20"/>
          <w:szCs w:val="20"/>
        </w:rPr>
        <w:t> - стоимость рассчитывается согласно таблице коэффициентов п. </w:t>
      </w:r>
      <w:r w:rsidR="00901BE0">
        <w:rPr>
          <w:b/>
          <w:bCs/>
          <w:sz w:val="20"/>
          <w:szCs w:val="20"/>
        </w:rPr>
        <w:t>4</w:t>
      </w:r>
      <w:r w:rsidR="005C3FE0" w:rsidRPr="006E3D76">
        <w:rPr>
          <w:b/>
          <w:bCs/>
          <w:sz w:val="20"/>
          <w:szCs w:val="20"/>
        </w:rPr>
        <w:t>.3</w:t>
      </w:r>
      <w:r w:rsidR="005C3FE0">
        <w:rPr>
          <w:b/>
          <w:bCs/>
          <w:sz w:val="20"/>
          <w:szCs w:val="20"/>
        </w:rPr>
        <w:br/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br/>
      </w:r>
      <w:r w:rsidR="00DD4088" w:rsidRPr="00267968">
        <w:rPr>
          <w:sz w:val="20"/>
          <w:szCs w:val="20"/>
        </w:rPr>
        <w:t xml:space="preserve">Время </w:t>
      </w:r>
      <w:r w:rsidR="00DD4088">
        <w:rPr>
          <w:sz w:val="20"/>
          <w:szCs w:val="20"/>
        </w:rPr>
        <w:t>загрузки</w:t>
      </w:r>
      <w:r w:rsidR="00DD4088" w:rsidRPr="00267968">
        <w:rPr>
          <w:sz w:val="20"/>
          <w:szCs w:val="20"/>
        </w:rPr>
        <w:t xml:space="preserve"> </w:t>
      </w:r>
      <w:r w:rsidR="00DD4088">
        <w:rPr>
          <w:sz w:val="20"/>
          <w:szCs w:val="20"/>
        </w:rPr>
        <w:t>Товара</w:t>
      </w:r>
      <w:r w:rsidR="00DD4088" w:rsidRPr="00267968">
        <w:rPr>
          <w:sz w:val="20"/>
          <w:szCs w:val="20"/>
        </w:rPr>
        <w:t xml:space="preserve"> регламентировано </w:t>
      </w:r>
      <w:r w:rsidR="00DD4088">
        <w:rPr>
          <w:sz w:val="20"/>
          <w:szCs w:val="20"/>
        </w:rPr>
        <w:t>30 минутами</w:t>
      </w:r>
      <w:r w:rsidR="00EE53EB">
        <w:rPr>
          <w:sz w:val="20"/>
          <w:szCs w:val="20"/>
        </w:rPr>
        <w:t>.</w:t>
      </w:r>
      <w:r w:rsidR="00DD4088">
        <w:rPr>
          <w:sz w:val="20"/>
          <w:szCs w:val="20"/>
        </w:rPr>
        <w:t xml:space="preserve"> </w:t>
      </w:r>
      <w:r w:rsidR="00EE53EB">
        <w:rPr>
          <w:sz w:val="20"/>
          <w:szCs w:val="20"/>
        </w:rPr>
        <w:t>Е</w:t>
      </w:r>
      <w:r w:rsidR="00DD4088">
        <w:rPr>
          <w:sz w:val="20"/>
          <w:szCs w:val="20"/>
        </w:rPr>
        <w:t>сли</w:t>
      </w:r>
      <w:r w:rsidR="00DD4088" w:rsidRPr="00267968">
        <w:rPr>
          <w:sz w:val="20"/>
          <w:szCs w:val="20"/>
        </w:rPr>
        <w:t xml:space="preserve"> </w:t>
      </w:r>
      <w:r w:rsidR="00DD4088">
        <w:rPr>
          <w:sz w:val="20"/>
          <w:szCs w:val="20"/>
        </w:rPr>
        <w:t xml:space="preserve">загрузка не завершена, </w:t>
      </w:r>
      <w:r w:rsidR="00EE53EB">
        <w:rPr>
          <w:sz w:val="20"/>
          <w:szCs w:val="20"/>
        </w:rPr>
        <w:t xml:space="preserve">то </w:t>
      </w:r>
      <w:r w:rsidR="00DD4088">
        <w:rPr>
          <w:sz w:val="20"/>
          <w:szCs w:val="20"/>
        </w:rPr>
        <w:t xml:space="preserve">на период следующих </w:t>
      </w:r>
      <w:r w:rsidR="00DD4088" w:rsidRPr="00267968">
        <w:rPr>
          <w:sz w:val="20"/>
          <w:szCs w:val="20"/>
        </w:rPr>
        <w:t xml:space="preserve">30 </w:t>
      </w:r>
      <w:r w:rsidR="000A6E4A">
        <w:rPr>
          <w:sz w:val="20"/>
          <w:szCs w:val="20"/>
        </w:rPr>
        <w:t xml:space="preserve">минут </w:t>
      </w:r>
      <w:r w:rsidR="00DD4088">
        <w:rPr>
          <w:sz w:val="20"/>
          <w:szCs w:val="20"/>
        </w:rPr>
        <w:t xml:space="preserve">применяется коэффициент 2 от первоначальной стоимости. </w:t>
      </w:r>
    </w:p>
    <w:p w:rsidR="00DD4088" w:rsidRDefault="00DD4088" w:rsidP="00DD4088">
      <w:pPr>
        <w:tabs>
          <w:tab w:val="left" w:pos="3402"/>
        </w:tabs>
        <w:ind w:right="2"/>
        <w:jc w:val="both"/>
        <w:rPr>
          <w:sz w:val="20"/>
          <w:szCs w:val="20"/>
        </w:rPr>
      </w:pPr>
      <w:r>
        <w:rPr>
          <w:sz w:val="20"/>
          <w:szCs w:val="20"/>
        </w:rPr>
        <w:t>В случае</w:t>
      </w:r>
      <w:proofErr w:type="gramStart"/>
      <w:r w:rsidR="00EE53EB">
        <w:rPr>
          <w:sz w:val="20"/>
          <w:szCs w:val="20"/>
        </w:rPr>
        <w:t>,</w:t>
      </w:r>
      <w:proofErr w:type="gramEnd"/>
      <w:r>
        <w:rPr>
          <w:sz w:val="20"/>
          <w:szCs w:val="20"/>
        </w:rPr>
        <w:t xml:space="preserve"> если загрузка не завершена по истечении 1 часа с момента прибытия, Агент покидает адрес загрузки, при этом стоимость</w:t>
      </w:r>
      <w:r w:rsidR="000A6E4A">
        <w:rPr>
          <w:sz w:val="20"/>
          <w:szCs w:val="20"/>
        </w:rPr>
        <w:t xml:space="preserve"> забора</w:t>
      </w:r>
      <w:r>
        <w:rPr>
          <w:sz w:val="20"/>
          <w:szCs w:val="20"/>
        </w:rPr>
        <w:t xml:space="preserve"> подлежит оплате</w:t>
      </w:r>
      <w:r w:rsidR="00C8766D">
        <w:rPr>
          <w:sz w:val="20"/>
          <w:szCs w:val="20"/>
        </w:rPr>
        <w:t xml:space="preserve"> с коэффициентом 3 от первоначальной стоимости</w:t>
      </w:r>
      <w:r>
        <w:rPr>
          <w:sz w:val="20"/>
          <w:szCs w:val="20"/>
        </w:rPr>
        <w:t>.</w:t>
      </w:r>
    </w:p>
    <w:p w:rsidR="009150E7" w:rsidRDefault="00DD4088" w:rsidP="00DD4088">
      <w:pPr>
        <w:tabs>
          <w:tab w:val="left" w:pos="3402"/>
        </w:tabs>
        <w:ind w:right="2"/>
        <w:jc w:val="both"/>
        <w:rPr>
          <w:sz w:val="20"/>
          <w:szCs w:val="20"/>
        </w:rPr>
      </w:pPr>
      <w:r>
        <w:rPr>
          <w:sz w:val="20"/>
          <w:szCs w:val="20"/>
        </w:rPr>
        <w:t>Если приём Товара происходит за пределами А-107</w:t>
      </w:r>
      <w:r w:rsidR="00EE53EB">
        <w:rPr>
          <w:sz w:val="20"/>
          <w:szCs w:val="20"/>
        </w:rPr>
        <w:t xml:space="preserve"> и далее 35 км от </w:t>
      </w:r>
      <w:r w:rsidR="00DA7220">
        <w:rPr>
          <w:sz w:val="20"/>
          <w:szCs w:val="20"/>
        </w:rPr>
        <w:t>КАД</w:t>
      </w:r>
      <w:r>
        <w:rPr>
          <w:sz w:val="20"/>
          <w:szCs w:val="20"/>
        </w:rPr>
        <w:t xml:space="preserve">, интервал забора груза не менее </w:t>
      </w:r>
      <w:r w:rsidR="00710FC9">
        <w:rPr>
          <w:sz w:val="20"/>
          <w:szCs w:val="20"/>
        </w:rPr>
        <w:t>9</w:t>
      </w:r>
      <w:r>
        <w:rPr>
          <w:sz w:val="20"/>
          <w:szCs w:val="20"/>
        </w:rPr>
        <w:t xml:space="preserve"> часов</w:t>
      </w:r>
    </w:p>
    <w:p w:rsidR="009150E7" w:rsidRPr="00020C12" w:rsidRDefault="009150E7" w:rsidP="00DD4088">
      <w:pPr>
        <w:tabs>
          <w:tab w:val="left" w:pos="3402"/>
        </w:tabs>
        <w:ind w:right="2"/>
        <w:jc w:val="both"/>
        <w:rPr>
          <w:strike/>
          <w:sz w:val="20"/>
          <w:szCs w:val="20"/>
        </w:rPr>
      </w:pPr>
      <w:r w:rsidRPr="00680CA4">
        <w:rPr>
          <w:b/>
          <w:bCs/>
          <w:sz w:val="20"/>
          <w:szCs w:val="20"/>
        </w:rPr>
        <w:t xml:space="preserve">Стоимость </w:t>
      </w:r>
      <w:r w:rsidR="00C8766D" w:rsidRPr="00680CA4">
        <w:rPr>
          <w:b/>
          <w:bCs/>
          <w:sz w:val="20"/>
          <w:szCs w:val="20"/>
        </w:rPr>
        <w:t>получения Товара/Заказа</w:t>
      </w:r>
      <w:r w:rsidRPr="00680CA4">
        <w:rPr>
          <w:b/>
          <w:bCs/>
          <w:sz w:val="20"/>
          <w:szCs w:val="20"/>
        </w:rPr>
        <w:t xml:space="preserve"> </w:t>
      </w:r>
      <w:proofErr w:type="gramStart"/>
      <w:r w:rsidRPr="00680CA4">
        <w:rPr>
          <w:b/>
          <w:bCs/>
          <w:sz w:val="20"/>
          <w:szCs w:val="20"/>
        </w:rPr>
        <w:t>отдельной</w:t>
      </w:r>
      <w:proofErr w:type="gramEnd"/>
      <w:r w:rsidRPr="00680CA4">
        <w:rPr>
          <w:b/>
          <w:bCs/>
          <w:sz w:val="20"/>
          <w:szCs w:val="20"/>
        </w:rPr>
        <w:t xml:space="preserve"> а/м обговаривается индивидуально</w:t>
      </w:r>
      <w:r w:rsidR="007351C6" w:rsidRPr="00020C12">
        <w:rPr>
          <w:sz w:val="20"/>
          <w:szCs w:val="20"/>
        </w:rPr>
        <w:t>.</w:t>
      </w:r>
    </w:p>
    <w:p w:rsidR="009150E7" w:rsidRPr="00890929" w:rsidRDefault="009150E7" w:rsidP="00DD4088">
      <w:pPr>
        <w:tabs>
          <w:tab w:val="left" w:pos="3402"/>
        </w:tabs>
        <w:ind w:right="2"/>
        <w:jc w:val="both"/>
        <w:rPr>
          <w:sz w:val="20"/>
          <w:szCs w:val="20"/>
        </w:rPr>
      </w:pPr>
    </w:p>
    <w:p w:rsidR="00680CA4" w:rsidRPr="00680CA4" w:rsidRDefault="00680CA4" w:rsidP="00680CA4">
      <w:pPr>
        <w:pStyle w:val="a3"/>
        <w:numPr>
          <w:ilvl w:val="0"/>
          <w:numId w:val="2"/>
        </w:numPr>
        <w:tabs>
          <w:tab w:val="left" w:pos="3402"/>
        </w:tabs>
        <w:ind w:right="2"/>
        <w:rPr>
          <w:rFonts w:eastAsiaTheme="minorEastAsia"/>
          <w:b/>
          <w:sz w:val="20"/>
          <w:szCs w:val="20"/>
        </w:rPr>
      </w:pPr>
      <w:r w:rsidRPr="00680CA4">
        <w:rPr>
          <w:rFonts w:eastAsiaTheme="minorEastAsia"/>
          <w:b/>
          <w:sz w:val="20"/>
          <w:szCs w:val="20"/>
        </w:rPr>
        <w:t>Возврат невостребованных и/или отказных заказов со склада Агента на склад Принципала</w:t>
      </w:r>
      <w:r w:rsidRPr="00680CA4">
        <w:rPr>
          <w:rFonts w:eastAsiaTheme="minorEastAsia"/>
          <w:bCs/>
          <w:sz w:val="20"/>
          <w:szCs w:val="20"/>
        </w:rPr>
        <w:br/>
      </w:r>
    </w:p>
    <w:p w:rsidR="00680CA4" w:rsidRDefault="00680CA4" w:rsidP="00680CA4">
      <w:pPr>
        <w:tabs>
          <w:tab w:val="left" w:pos="3402"/>
        </w:tabs>
        <w:ind w:right="2"/>
        <w:rPr>
          <w:rFonts w:eastAsiaTheme="minorEastAsia"/>
          <w:bCs/>
          <w:sz w:val="20"/>
          <w:szCs w:val="20"/>
        </w:rPr>
      </w:pPr>
      <w:r w:rsidRPr="00680CA4">
        <w:rPr>
          <w:rFonts w:eastAsiaTheme="minorEastAsia"/>
          <w:bCs/>
          <w:sz w:val="20"/>
          <w:szCs w:val="20"/>
        </w:rPr>
        <w:t xml:space="preserve">7.1 100% от стоимости доставки со склада Агента на склад Принципала рассчитанной </w:t>
      </w:r>
      <w:proofErr w:type="gramStart"/>
      <w:r w:rsidRPr="00680CA4">
        <w:rPr>
          <w:rFonts w:eastAsiaTheme="minorEastAsia"/>
          <w:bCs/>
          <w:sz w:val="20"/>
          <w:szCs w:val="20"/>
        </w:rPr>
        <w:t>во</w:t>
      </w:r>
      <w:proofErr w:type="gramEnd"/>
      <w:r w:rsidRPr="00680CA4">
        <w:rPr>
          <w:rFonts w:eastAsiaTheme="minorEastAsia"/>
          <w:bCs/>
          <w:sz w:val="20"/>
          <w:szCs w:val="20"/>
        </w:rPr>
        <w:t xml:space="preserve"> общему весу возврата согласно п.2 и п.3</w:t>
      </w:r>
    </w:p>
    <w:p w:rsidR="00680CA4" w:rsidRPr="00680CA4" w:rsidRDefault="00680CA4" w:rsidP="00680CA4">
      <w:pPr>
        <w:tabs>
          <w:tab w:val="left" w:pos="3402"/>
        </w:tabs>
        <w:ind w:right="2"/>
        <w:rPr>
          <w:rFonts w:eastAsiaTheme="minorEastAsia"/>
          <w:b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>7.2</w:t>
      </w:r>
      <w:proofErr w:type="gramStart"/>
      <w:r>
        <w:rPr>
          <w:rFonts w:eastAsiaTheme="minorEastAsia"/>
          <w:bCs/>
          <w:sz w:val="20"/>
          <w:szCs w:val="20"/>
        </w:rPr>
        <w:t xml:space="preserve"> </w:t>
      </w:r>
      <w:r w:rsidRPr="00680CA4">
        <w:rPr>
          <w:rFonts w:eastAsiaTheme="minorEastAsia"/>
          <w:bCs/>
          <w:sz w:val="20"/>
          <w:szCs w:val="20"/>
        </w:rPr>
        <w:t>В</w:t>
      </w:r>
      <w:proofErr w:type="gramEnd"/>
      <w:r w:rsidRPr="00680CA4">
        <w:rPr>
          <w:rFonts w:eastAsiaTheme="minorEastAsia"/>
          <w:bCs/>
          <w:sz w:val="20"/>
          <w:szCs w:val="20"/>
        </w:rPr>
        <w:t xml:space="preserve"> случае если услуга возврат осуществляется совместно с услугой приема товара/заказа на складе Принципала - действует скидка 50%</w:t>
      </w:r>
      <w:r w:rsidRPr="00680CA4">
        <w:rPr>
          <w:rFonts w:eastAsiaTheme="minorEastAsia"/>
          <w:bCs/>
          <w:sz w:val="20"/>
          <w:szCs w:val="20"/>
        </w:rPr>
        <w:br/>
      </w:r>
    </w:p>
    <w:p w:rsidR="004E1F08" w:rsidRDefault="00680CA4" w:rsidP="00DE7CFF">
      <w:pPr>
        <w:pStyle w:val="a3"/>
        <w:numPr>
          <w:ilvl w:val="0"/>
          <w:numId w:val="2"/>
        </w:numPr>
        <w:tabs>
          <w:tab w:val="left" w:pos="3402"/>
        </w:tabs>
        <w:ind w:right="2"/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С</w:t>
      </w:r>
      <w:r w:rsidR="00DD4088" w:rsidRPr="00DD4088">
        <w:rPr>
          <w:rFonts w:eastAsiaTheme="minorEastAsia"/>
          <w:b/>
          <w:sz w:val="20"/>
          <w:szCs w:val="20"/>
        </w:rPr>
        <w:t xml:space="preserve">тоимость доставки и передачи Заказа </w:t>
      </w:r>
      <w:r w:rsidR="00C8766D">
        <w:rPr>
          <w:rFonts w:eastAsiaTheme="minorEastAsia"/>
          <w:b/>
          <w:sz w:val="20"/>
          <w:szCs w:val="20"/>
        </w:rPr>
        <w:t xml:space="preserve">сторонней </w:t>
      </w:r>
      <w:r w:rsidR="00DD4088" w:rsidRPr="00DD4088">
        <w:rPr>
          <w:rFonts w:eastAsiaTheme="minorEastAsia"/>
          <w:b/>
          <w:sz w:val="20"/>
          <w:szCs w:val="20"/>
        </w:rPr>
        <w:t>Транспортной компании</w:t>
      </w:r>
      <w:r w:rsidR="000A6E4A">
        <w:rPr>
          <w:rFonts w:eastAsiaTheme="minorEastAsia"/>
          <w:b/>
          <w:sz w:val="20"/>
          <w:szCs w:val="20"/>
        </w:rPr>
        <w:t xml:space="preserve"> или </w:t>
      </w:r>
      <w:r w:rsidR="00DD4088" w:rsidRPr="00DD4088">
        <w:rPr>
          <w:rFonts w:eastAsiaTheme="minorEastAsia"/>
          <w:b/>
          <w:sz w:val="20"/>
          <w:szCs w:val="20"/>
        </w:rPr>
        <w:t>Представителю Принципала</w:t>
      </w:r>
      <w:r w:rsidR="000A6E4A">
        <w:rPr>
          <w:rFonts w:eastAsiaTheme="minorEastAsia"/>
          <w:b/>
          <w:sz w:val="20"/>
          <w:szCs w:val="20"/>
        </w:rPr>
        <w:t>,</w:t>
      </w:r>
      <w:r w:rsidR="00DD4088" w:rsidRPr="00DD4088">
        <w:rPr>
          <w:rFonts w:eastAsiaTheme="minorEastAsia"/>
          <w:b/>
          <w:sz w:val="20"/>
          <w:szCs w:val="20"/>
        </w:rPr>
        <w:t xml:space="preserve"> с дальнейшей пересылкой Принципалу копии квитанции</w:t>
      </w:r>
      <w:r w:rsidR="005C3FE0">
        <w:rPr>
          <w:rFonts w:eastAsiaTheme="minorEastAsia"/>
          <w:b/>
          <w:sz w:val="20"/>
          <w:szCs w:val="20"/>
        </w:rPr>
        <w:br/>
      </w:r>
    </w:p>
    <w:p w:rsidR="00DE7CFF" w:rsidRPr="004E1F08" w:rsidRDefault="00C8766D" w:rsidP="004E1F08">
      <w:pPr>
        <w:tabs>
          <w:tab w:val="left" w:pos="3402"/>
        </w:tabs>
        <w:ind w:right="2"/>
        <w:rPr>
          <w:rFonts w:eastAsiaTheme="minorEastAsia"/>
          <w:b/>
          <w:sz w:val="20"/>
          <w:szCs w:val="20"/>
        </w:rPr>
      </w:pPr>
      <w:r>
        <w:rPr>
          <w:sz w:val="20"/>
          <w:szCs w:val="20"/>
        </w:rPr>
        <w:t>Применяется к</w:t>
      </w:r>
      <w:r w:rsidR="004E1F08" w:rsidRPr="004E1F08">
        <w:rPr>
          <w:sz w:val="20"/>
          <w:szCs w:val="20"/>
        </w:rPr>
        <w:t>оэффициент 1.</w:t>
      </w:r>
      <w:r w:rsidR="005C3FE0">
        <w:rPr>
          <w:sz w:val="20"/>
          <w:szCs w:val="20"/>
        </w:rPr>
        <w:t>4</w:t>
      </w:r>
      <w:r w:rsidR="004E1F08" w:rsidRPr="004E1F08">
        <w:rPr>
          <w:sz w:val="20"/>
          <w:szCs w:val="20"/>
        </w:rPr>
        <w:t xml:space="preserve"> от стоимости доставки Заказа, рассчитанного согласно п. </w:t>
      </w:r>
      <w:r w:rsidR="00E25D44">
        <w:rPr>
          <w:sz w:val="20"/>
          <w:szCs w:val="20"/>
        </w:rPr>
        <w:t>2</w:t>
      </w:r>
      <w:r w:rsidR="004E1F08" w:rsidRPr="004E1F08">
        <w:rPr>
          <w:sz w:val="20"/>
          <w:szCs w:val="20"/>
        </w:rPr>
        <w:t xml:space="preserve"> и</w:t>
      </w:r>
      <w:r w:rsidR="000A6E4A">
        <w:rPr>
          <w:sz w:val="20"/>
          <w:szCs w:val="20"/>
        </w:rPr>
        <w:t>ли</w:t>
      </w:r>
      <w:r w:rsidR="004E1F08" w:rsidRPr="004E1F08">
        <w:rPr>
          <w:sz w:val="20"/>
          <w:szCs w:val="20"/>
        </w:rPr>
        <w:t xml:space="preserve"> п. </w:t>
      </w:r>
      <w:r w:rsidR="00E25D44">
        <w:rPr>
          <w:sz w:val="20"/>
          <w:szCs w:val="20"/>
        </w:rPr>
        <w:t>3</w:t>
      </w:r>
      <w:r w:rsidR="004E1F08" w:rsidRPr="004E1F08">
        <w:rPr>
          <w:sz w:val="20"/>
          <w:szCs w:val="20"/>
        </w:rPr>
        <w:t xml:space="preserve"> настоящего Приложения</w:t>
      </w:r>
      <w:r w:rsidR="000A6E4A">
        <w:rPr>
          <w:sz w:val="20"/>
          <w:szCs w:val="20"/>
        </w:rPr>
        <w:t>.</w:t>
      </w:r>
      <w:r w:rsidR="004E1F08" w:rsidRPr="004E1F08">
        <w:rPr>
          <w:rFonts w:eastAsiaTheme="minorEastAsia"/>
          <w:b/>
          <w:sz w:val="20"/>
          <w:szCs w:val="20"/>
        </w:rPr>
        <w:br/>
      </w:r>
    </w:p>
    <w:p w:rsidR="004E1F08" w:rsidRDefault="004E1F08" w:rsidP="00DE7CFF">
      <w:pPr>
        <w:pStyle w:val="a3"/>
        <w:numPr>
          <w:ilvl w:val="0"/>
          <w:numId w:val="2"/>
        </w:numPr>
        <w:tabs>
          <w:tab w:val="left" w:pos="3402"/>
        </w:tabs>
        <w:ind w:right="2"/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Стоимость </w:t>
      </w:r>
      <w:proofErr w:type="spellStart"/>
      <w:r>
        <w:rPr>
          <w:rFonts w:eastAsiaTheme="minorEastAsia"/>
          <w:b/>
          <w:sz w:val="20"/>
          <w:szCs w:val="20"/>
        </w:rPr>
        <w:t>смс-уведомлений</w:t>
      </w:r>
      <w:proofErr w:type="spellEnd"/>
    </w:p>
    <w:p w:rsidR="00380289" w:rsidRPr="00380289" w:rsidRDefault="00380289" w:rsidP="00380289">
      <w:pPr>
        <w:pStyle w:val="a3"/>
        <w:tabs>
          <w:tab w:val="left" w:pos="3402"/>
        </w:tabs>
        <w:ind w:right="2"/>
        <w:rPr>
          <w:rFonts w:eastAsiaTheme="minorEastAsia"/>
          <w:b/>
          <w:sz w:val="20"/>
          <w:szCs w:val="20"/>
        </w:rPr>
      </w:pPr>
    </w:p>
    <w:p w:rsidR="004E1F08" w:rsidRPr="005C3FE0" w:rsidRDefault="000A6E4A" w:rsidP="004E1F08">
      <w:pPr>
        <w:tabs>
          <w:tab w:val="left" w:pos="3402"/>
        </w:tabs>
        <w:ind w:right="2"/>
        <w:rPr>
          <w:rFonts w:eastAsiaTheme="minorEastAsia"/>
          <w:bCs/>
          <w:sz w:val="20"/>
          <w:szCs w:val="20"/>
        </w:rPr>
      </w:pPr>
      <w:r w:rsidRPr="006E3D76">
        <w:rPr>
          <w:rFonts w:eastAsiaTheme="minorEastAsia"/>
          <w:bCs/>
          <w:sz w:val="20"/>
          <w:szCs w:val="20"/>
        </w:rPr>
        <w:t>Одно с</w:t>
      </w:r>
      <w:r w:rsidR="004E1F08" w:rsidRPr="006E3D76">
        <w:rPr>
          <w:rFonts w:eastAsiaTheme="minorEastAsia"/>
          <w:bCs/>
          <w:sz w:val="20"/>
          <w:szCs w:val="20"/>
        </w:rPr>
        <w:t xml:space="preserve">ообщение </w:t>
      </w:r>
      <w:r w:rsidR="005C3FE0" w:rsidRPr="006E3D76">
        <w:rPr>
          <w:rFonts w:eastAsiaTheme="minorEastAsia"/>
          <w:bCs/>
          <w:sz w:val="20"/>
          <w:szCs w:val="20"/>
        </w:rPr>
        <w:t>с</w:t>
      </w:r>
      <w:r w:rsidRPr="006E3D76">
        <w:rPr>
          <w:rFonts w:eastAsiaTheme="minorEastAsia"/>
          <w:bCs/>
          <w:sz w:val="20"/>
          <w:szCs w:val="20"/>
        </w:rPr>
        <w:t>о</w:t>
      </w:r>
      <w:r w:rsidR="005C3FE0" w:rsidRPr="006E3D76">
        <w:rPr>
          <w:rFonts w:eastAsiaTheme="minorEastAsia"/>
          <w:bCs/>
          <w:sz w:val="20"/>
          <w:szCs w:val="20"/>
        </w:rPr>
        <w:t xml:space="preserve"> ссылкой на </w:t>
      </w:r>
      <w:proofErr w:type="spellStart"/>
      <w:r w:rsidR="005C3FE0" w:rsidRPr="006E3D76">
        <w:rPr>
          <w:rFonts w:eastAsiaTheme="minorEastAsia"/>
          <w:bCs/>
          <w:sz w:val="20"/>
          <w:szCs w:val="20"/>
        </w:rPr>
        <w:t>трекинг</w:t>
      </w:r>
      <w:proofErr w:type="spellEnd"/>
      <w:r w:rsidR="004E1F08" w:rsidRPr="006E3D76">
        <w:rPr>
          <w:rFonts w:eastAsiaTheme="minorEastAsia"/>
          <w:bCs/>
          <w:sz w:val="20"/>
          <w:szCs w:val="20"/>
        </w:rPr>
        <w:t xml:space="preserve"> – </w:t>
      </w:r>
      <w:r w:rsidR="005C3FE0" w:rsidRPr="006E3D76">
        <w:rPr>
          <w:rFonts w:eastAsiaTheme="minorEastAsia"/>
          <w:b/>
          <w:sz w:val="20"/>
          <w:szCs w:val="20"/>
        </w:rPr>
        <w:t>10</w:t>
      </w:r>
      <w:r w:rsidR="004E1F08" w:rsidRPr="006E3D76">
        <w:rPr>
          <w:rFonts w:eastAsiaTheme="minorEastAsia"/>
          <w:b/>
          <w:sz w:val="20"/>
          <w:szCs w:val="20"/>
        </w:rPr>
        <w:t>,00 руб</w:t>
      </w:r>
      <w:r w:rsidRPr="006E3D76">
        <w:rPr>
          <w:rFonts w:eastAsiaTheme="minorEastAsia"/>
          <w:b/>
          <w:sz w:val="20"/>
          <w:szCs w:val="20"/>
        </w:rPr>
        <w:t>.</w:t>
      </w:r>
      <w:r w:rsidR="005C3FE0" w:rsidRPr="005C3FE0">
        <w:rPr>
          <w:rFonts w:eastAsiaTheme="minorEastAsia"/>
          <w:b/>
          <w:sz w:val="20"/>
          <w:szCs w:val="20"/>
        </w:rPr>
        <w:t xml:space="preserve"> </w:t>
      </w:r>
    </w:p>
    <w:p w:rsidR="00DA7220" w:rsidRDefault="00DA7220" w:rsidP="00DA7220">
      <w:pPr>
        <w:spacing w:line="280" w:lineRule="exact"/>
        <w:jc w:val="both"/>
        <w:rPr>
          <w:bCs/>
          <w:color w:val="000000"/>
          <w:sz w:val="20"/>
          <w:szCs w:val="20"/>
        </w:rPr>
      </w:pPr>
    </w:p>
    <w:p w:rsidR="00DA7220" w:rsidRPr="00DA7220" w:rsidRDefault="00DA7220" w:rsidP="00DA7220">
      <w:pPr>
        <w:pStyle w:val="a3"/>
        <w:numPr>
          <w:ilvl w:val="0"/>
          <w:numId w:val="2"/>
        </w:numPr>
        <w:spacing w:line="280" w:lineRule="exact"/>
        <w:jc w:val="both"/>
        <w:rPr>
          <w:bCs/>
          <w:color w:val="000000"/>
          <w:sz w:val="20"/>
          <w:szCs w:val="20"/>
        </w:rPr>
      </w:pPr>
      <w:r w:rsidRPr="00DA7220">
        <w:rPr>
          <w:b/>
          <w:color w:val="000000"/>
          <w:sz w:val="20"/>
          <w:szCs w:val="20"/>
        </w:rPr>
        <w:t>Стоимость услуг склада</w:t>
      </w:r>
    </w:p>
    <w:p w:rsidR="00DA7220" w:rsidRPr="00EB66C9" w:rsidRDefault="00680CA4" w:rsidP="00FE206B">
      <w:pPr>
        <w:spacing w:line="280" w:lineRule="exact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10</w:t>
      </w:r>
      <w:r w:rsidR="00DA7220" w:rsidRPr="00EB66C9">
        <w:rPr>
          <w:bCs/>
          <w:color w:val="000000"/>
          <w:sz w:val="20"/>
          <w:szCs w:val="20"/>
        </w:rPr>
        <w:t>.1 Тарификация применяется для каждого заказа, поступающего на склад Агента в рамках товара</w:t>
      </w:r>
      <w:r w:rsidR="00EB66C9">
        <w:rPr>
          <w:bCs/>
          <w:color w:val="000000"/>
          <w:sz w:val="20"/>
          <w:szCs w:val="20"/>
        </w:rPr>
        <w:t>:</w:t>
      </w:r>
      <w:r w:rsidR="00DA7220" w:rsidRPr="00EB66C9">
        <w:rPr>
          <w:bCs/>
          <w:color w:val="000000"/>
          <w:sz w:val="20"/>
          <w:szCs w:val="20"/>
        </w:rPr>
        <w:t xml:space="preserve"> </w:t>
      </w:r>
    </w:p>
    <w:tbl>
      <w:tblPr>
        <w:tblStyle w:val="a4"/>
        <w:tblpPr w:leftFromText="180" w:rightFromText="180" w:vertAnchor="text" w:horzAnchor="margin" w:tblpX="-289" w:tblpY="44"/>
        <w:tblW w:w="9634" w:type="dxa"/>
        <w:tblLook w:val="04A0"/>
      </w:tblPr>
      <w:tblGrid>
        <w:gridCol w:w="1846"/>
        <w:gridCol w:w="1132"/>
        <w:gridCol w:w="1134"/>
        <w:gridCol w:w="1134"/>
        <w:gridCol w:w="1275"/>
        <w:gridCol w:w="3113"/>
      </w:tblGrid>
      <w:tr w:rsidR="00DA7220" w:rsidTr="00FE206B">
        <w:tc>
          <w:tcPr>
            <w:tcW w:w="1846" w:type="dxa"/>
          </w:tcPr>
          <w:p w:rsidR="00DA7220" w:rsidRPr="006E3D76" w:rsidRDefault="00DA7220" w:rsidP="00FE206B">
            <w:pPr>
              <w:spacing w:line="280" w:lineRule="exact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E3D76">
              <w:rPr>
                <w:rFonts w:eastAsiaTheme="minorEastAsia"/>
                <w:b/>
                <w:sz w:val="20"/>
                <w:szCs w:val="20"/>
              </w:rPr>
              <w:t>Вес</w:t>
            </w:r>
          </w:p>
        </w:tc>
        <w:tc>
          <w:tcPr>
            <w:tcW w:w="1132" w:type="dxa"/>
          </w:tcPr>
          <w:p w:rsidR="00DA7220" w:rsidRPr="002975C1" w:rsidRDefault="00DA7220" w:rsidP="00FE206B">
            <w:pPr>
              <w:spacing w:line="28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2975C1">
              <w:rPr>
                <w:rFonts w:eastAsiaTheme="minorEastAsia"/>
                <w:bCs/>
                <w:sz w:val="20"/>
                <w:szCs w:val="20"/>
              </w:rPr>
              <w:t>До 30</w:t>
            </w:r>
            <w:r>
              <w:rPr>
                <w:rFonts w:eastAsiaTheme="minorEastAsia"/>
                <w:bCs/>
                <w:sz w:val="20"/>
                <w:szCs w:val="20"/>
              </w:rPr>
              <w:t xml:space="preserve"> кг</w:t>
            </w:r>
          </w:p>
        </w:tc>
        <w:tc>
          <w:tcPr>
            <w:tcW w:w="1134" w:type="dxa"/>
          </w:tcPr>
          <w:p w:rsidR="00DA7220" w:rsidRPr="002975C1" w:rsidRDefault="00DA7220" w:rsidP="00FE206B">
            <w:pPr>
              <w:spacing w:line="28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2975C1">
              <w:rPr>
                <w:rFonts w:eastAsiaTheme="minorEastAsia"/>
                <w:bCs/>
                <w:sz w:val="20"/>
                <w:szCs w:val="20"/>
              </w:rPr>
              <w:t>До 50</w:t>
            </w:r>
            <w:r>
              <w:rPr>
                <w:rFonts w:eastAsiaTheme="minorEastAsia"/>
                <w:bCs/>
                <w:sz w:val="20"/>
                <w:szCs w:val="20"/>
              </w:rPr>
              <w:t xml:space="preserve"> кг</w:t>
            </w:r>
          </w:p>
        </w:tc>
        <w:tc>
          <w:tcPr>
            <w:tcW w:w="1134" w:type="dxa"/>
          </w:tcPr>
          <w:p w:rsidR="00DA7220" w:rsidRPr="002975C1" w:rsidRDefault="00DA7220" w:rsidP="00FE206B">
            <w:pPr>
              <w:spacing w:line="28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2975C1">
              <w:rPr>
                <w:rFonts w:eastAsiaTheme="minorEastAsia"/>
                <w:bCs/>
                <w:sz w:val="20"/>
                <w:szCs w:val="20"/>
              </w:rPr>
              <w:t>До 75</w:t>
            </w:r>
            <w:r>
              <w:rPr>
                <w:rFonts w:eastAsiaTheme="minorEastAsia"/>
                <w:bCs/>
                <w:sz w:val="20"/>
                <w:szCs w:val="20"/>
              </w:rPr>
              <w:t xml:space="preserve"> кг</w:t>
            </w:r>
          </w:p>
        </w:tc>
        <w:tc>
          <w:tcPr>
            <w:tcW w:w="1275" w:type="dxa"/>
          </w:tcPr>
          <w:p w:rsidR="00DA7220" w:rsidRPr="002975C1" w:rsidRDefault="00DA7220" w:rsidP="00FE206B">
            <w:pPr>
              <w:spacing w:line="28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2975C1">
              <w:rPr>
                <w:rFonts w:eastAsiaTheme="minorEastAsia"/>
                <w:bCs/>
                <w:sz w:val="20"/>
                <w:szCs w:val="20"/>
              </w:rPr>
              <w:t>До 100</w:t>
            </w:r>
            <w:r>
              <w:rPr>
                <w:rFonts w:eastAsiaTheme="minorEastAsia"/>
                <w:bCs/>
                <w:sz w:val="20"/>
                <w:szCs w:val="20"/>
              </w:rPr>
              <w:t xml:space="preserve"> кг</w:t>
            </w:r>
          </w:p>
        </w:tc>
        <w:tc>
          <w:tcPr>
            <w:tcW w:w="3113" w:type="dxa"/>
          </w:tcPr>
          <w:p w:rsidR="00DA7220" w:rsidRPr="002975C1" w:rsidRDefault="00DA7220" w:rsidP="00FE206B">
            <w:pPr>
              <w:spacing w:line="28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2975C1">
              <w:rPr>
                <w:rFonts w:eastAsiaTheme="minorEastAsia"/>
                <w:bCs/>
                <w:sz w:val="20"/>
                <w:szCs w:val="20"/>
              </w:rPr>
              <w:t>Каждые последующие 100</w:t>
            </w:r>
            <w:r>
              <w:rPr>
                <w:rFonts w:eastAsiaTheme="minorEastAsia"/>
                <w:bCs/>
                <w:sz w:val="20"/>
                <w:szCs w:val="20"/>
              </w:rPr>
              <w:t xml:space="preserve"> кг</w:t>
            </w:r>
          </w:p>
        </w:tc>
      </w:tr>
      <w:tr w:rsidR="00DA7220" w:rsidTr="00FE206B">
        <w:tc>
          <w:tcPr>
            <w:tcW w:w="1846" w:type="dxa"/>
          </w:tcPr>
          <w:p w:rsidR="00DA7220" w:rsidRPr="006E3D76" w:rsidRDefault="00DA7220" w:rsidP="00FE206B">
            <w:pPr>
              <w:spacing w:line="280" w:lineRule="exact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E3D76">
              <w:rPr>
                <w:rFonts w:eastAsiaTheme="minorEastAsia"/>
                <w:b/>
                <w:sz w:val="20"/>
                <w:szCs w:val="20"/>
              </w:rPr>
              <w:t>Тариф, руб.</w:t>
            </w:r>
          </w:p>
        </w:tc>
        <w:tc>
          <w:tcPr>
            <w:tcW w:w="1132" w:type="dxa"/>
          </w:tcPr>
          <w:p w:rsidR="00DA7220" w:rsidRPr="002975C1" w:rsidRDefault="00DA7220" w:rsidP="00FE206B">
            <w:pPr>
              <w:spacing w:line="28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2975C1">
              <w:rPr>
                <w:rFonts w:eastAsiaTheme="minorEastAsia"/>
                <w:bCs/>
                <w:sz w:val="20"/>
                <w:szCs w:val="20"/>
              </w:rPr>
              <w:t>52,00</w:t>
            </w:r>
          </w:p>
        </w:tc>
        <w:tc>
          <w:tcPr>
            <w:tcW w:w="1134" w:type="dxa"/>
          </w:tcPr>
          <w:p w:rsidR="00DA7220" w:rsidRPr="002975C1" w:rsidRDefault="00DA7220" w:rsidP="00FE206B">
            <w:pPr>
              <w:spacing w:line="28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2975C1">
              <w:rPr>
                <w:rFonts w:eastAsiaTheme="minorEastAsia"/>
                <w:bCs/>
                <w:sz w:val="20"/>
                <w:szCs w:val="20"/>
              </w:rPr>
              <w:t>62,00</w:t>
            </w:r>
          </w:p>
        </w:tc>
        <w:tc>
          <w:tcPr>
            <w:tcW w:w="1134" w:type="dxa"/>
          </w:tcPr>
          <w:p w:rsidR="00DA7220" w:rsidRPr="002975C1" w:rsidRDefault="00DA7220" w:rsidP="00FE206B">
            <w:pPr>
              <w:spacing w:line="28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2975C1">
              <w:rPr>
                <w:rFonts w:eastAsiaTheme="minorEastAsia"/>
                <w:bCs/>
                <w:sz w:val="20"/>
                <w:szCs w:val="20"/>
              </w:rPr>
              <w:t>104,00</w:t>
            </w:r>
          </w:p>
        </w:tc>
        <w:tc>
          <w:tcPr>
            <w:tcW w:w="1275" w:type="dxa"/>
          </w:tcPr>
          <w:p w:rsidR="00DA7220" w:rsidRPr="002975C1" w:rsidRDefault="00DA7220" w:rsidP="00FE206B">
            <w:pPr>
              <w:spacing w:line="28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2975C1">
              <w:rPr>
                <w:rFonts w:eastAsiaTheme="minorEastAsia"/>
                <w:bCs/>
                <w:sz w:val="20"/>
                <w:szCs w:val="20"/>
              </w:rPr>
              <w:t>156,00</w:t>
            </w:r>
          </w:p>
        </w:tc>
        <w:tc>
          <w:tcPr>
            <w:tcW w:w="3113" w:type="dxa"/>
          </w:tcPr>
          <w:p w:rsidR="00DA7220" w:rsidRPr="002975C1" w:rsidRDefault="00DA7220" w:rsidP="00FE206B">
            <w:pPr>
              <w:spacing w:line="28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2975C1">
              <w:rPr>
                <w:rFonts w:eastAsiaTheme="minorEastAsia"/>
                <w:bCs/>
                <w:sz w:val="20"/>
                <w:szCs w:val="20"/>
              </w:rPr>
              <w:t>104,00</w:t>
            </w:r>
          </w:p>
        </w:tc>
      </w:tr>
    </w:tbl>
    <w:p w:rsidR="00330B16" w:rsidRDefault="00330B16" w:rsidP="00DA7220">
      <w:pPr>
        <w:spacing w:line="280" w:lineRule="exact"/>
        <w:jc w:val="both"/>
        <w:rPr>
          <w:rFonts w:eastAsiaTheme="minorEastAsia"/>
          <w:bCs/>
          <w:sz w:val="20"/>
          <w:szCs w:val="20"/>
        </w:rPr>
      </w:pPr>
    </w:p>
    <w:p w:rsidR="00DA7220" w:rsidRDefault="00DA7220" w:rsidP="00DA7220">
      <w:pPr>
        <w:spacing w:line="280" w:lineRule="exact"/>
        <w:jc w:val="both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>Тариф включает:</w:t>
      </w:r>
    </w:p>
    <w:p w:rsidR="00DA7220" w:rsidRDefault="00DA7220" w:rsidP="00DA7220">
      <w:pPr>
        <w:pStyle w:val="a3"/>
        <w:numPr>
          <w:ilvl w:val="0"/>
          <w:numId w:val="9"/>
        </w:numPr>
        <w:spacing w:line="280" w:lineRule="exact"/>
        <w:jc w:val="both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>Сбор товара в заказ</w:t>
      </w:r>
    </w:p>
    <w:p w:rsidR="00DA7220" w:rsidRDefault="00DA7220" w:rsidP="00DA7220">
      <w:pPr>
        <w:pStyle w:val="a3"/>
        <w:numPr>
          <w:ilvl w:val="0"/>
          <w:numId w:val="9"/>
        </w:numPr>
        <w:spacing w:line="280" w:lineRule="exact"/>
        <w:jc w:val="both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>Размещение на временное хранение</w:t>
      </w:r>
    </w:p>
    <w:p w:rsidR="00DA7220" w:rsidRDefault="00DA7220" w:rsidP="00DA7220">
      <w:pPr>
        <w:pStyle w:val="a3"/>
        <w:numPr>
          <w:ilvl w:val="0"/>
          <w:numId w:val="9"/>
        </w:numPr>
        <w:spacing w:line="280" w:lineRule="exact"/>
        <w:jc w:val="both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>Маркировка товара</w:t>
      </w:r>
    </w:p>
    <w:p w:rsidR="00DA7220" w:rsidRPr="00680CA4" w:rsidRDefault="00DA7220" w:rsidP="006E3D76">
      <w:pPr>
        <w:pStyle w:val="a3"/>
        <w:numPr>
          <w:ilvl w:val="0"/>
          <w:numId w:val="9"/>
        </w:numPr>
        <w:spacing w:line="280" w:lineRule="exact"/>
        <w:jc w:val="both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 xml:space="preserve">Печать актов приема-передачи </w:t>
      </w:r>
      <w:r w:rsidR="00330B16">
        <w:rPr>
          <w:rFonts w:eastAsiaTheme="minorEastAsia"/>
          <w:bCs/>
          <w:sz w:val="20"/>
          <w:szCs w:val="20"/>
        </w:rPr>
        <w:t xml:space="preserve">заказов </w:t>
      </w:r>
    </w:p>
    <w:p w:rsidR="006E3D76" w:rsidRPr="00DA7220" w:rsidRDefault="00680CA4" w:rsidP="00FE206B">
      <w:pPr>
        <w:spacing w:line="280" w:lineRule="exact"/>
        <w:jc w:val="both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lastRenderedPageBreak/>
        <w:t>10</w:t>
      </w:r>
      <w:r w:rsidR="002975C1">
        <w:rPr>
          <w:rFonts w:eastAsiaTheme="minorEastAsia"/>
          <w:bCs/>
          <w:sz w:val="20"/>
          <w:szCs w:val="20"/>
        </w:rPr>
        <w:t>.</w:t>
      </w:r>
      <w:r w:rsidR="00DA7220" w:rsidRPr="00DA7220">
        <w:rPr>
          <w:rFonts w:eastAsiaTheme="minorEastAsia"/>
          <w:bCs/>
          <w:sz w:val="20"/>
          <w:szCs w:val="20"/>
        </w:rPr>
        <w:t>2</w:t>
      </w:r>
      <w:r w:rsidR="002975C1">
        <w:rPr>
          <w:rFonts w:eastAsiaTheme="minorEastAsia"/>
          <w:bCs/>
          <w:sz w:val="20"/>
          <w:szCs w:val="20"/>
        </w:rPr>
        <w:t xml:space="preserve"> </w:t>
      </w:r>
      <w:r w:rsidR="007351C6">
        <w:rPr>
          <w:rFonts w:eastAsiaTheme="minorEastAsia"/>
          <w:bCs/>
          <w:sz w:val="20"/>
          <w:szCs w:val="20"/>
        </w:rPr>
        <w:t xml:space="preserve">Дополнительные складские </w:t>
      </w:r>
      <w:r w:rsidR="002975C1">
        <w:rPr>
          <w:rFonts w:eastAsiaTheme="minorEastAsia"/>
          <w:bCs/>
          <w:sz w:val="20"/>
          <w:szCs w:val="20"/>
        </w:rPr>
        <w:t>услуги</w:t>
      </w:r>
      <w:r w:rsidR="007351C6">
        <w:rPr>
          <w:rFonts w:eastAsiaTheme="minorEastAsia"/>
          <w:bCs/>
          <w:sz w:val="20"/>
          <w:szCs w:val="20"/>
        </w:rPr>
        <w:t>:</w:t>
      </w:r>
    </w:p>
    <w:p w:rsidR="009150E7" w:rsidRPr="00380289" w:rsidRDefault="009150E7" w:rsidP="00380289">
      <w:pPr>
        <w:spacing w:line="280" w:lineRule="exact"/>
        <w:ind w:left="720"/>
        <w:jc w:val="both"/>
        <w:rPr>
          <w:rFonts w:eastAsiaTheme="minorEastAsia"/>
          <w:b/>
          <w:sz w:val="20"/>
          <w:szCs w:val="2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9"/>
        <w:gridCol w:w="5534"/>
        <w:gridCol w:w="2126"/>
        <w:gridCol w:w="1701"/>
      </w:tblGrid>
      <w:tr w:rsidR="00DD4088" w:rsidRPr="003F4D51" w:rsidTr="00FE206B">
        <w:trPr>
          <w:trHeight w:val="315"/>
        </w:trPr>
        <w:tc>
          <w:tcPr>
            <w:tcW w:w="279" w:type="dxa"/>
            <w:vAlign w:val="center"/>
          </w:tcPr>
          <w:p w:rsidR="00DD4088" w:rsidRPr="003F4D51" w:rsidRDefault="00DD4088" w:rsidP="003802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34" w:type="dxa"/>
            <w:shd w:val="clear" w:color="auto" w:fill="auto"/>
            <w:vAlign w:val="center"/>
            <w:hideMark/>
          </w:tcPr>
          <w:p w:rsidR="00DD4088" w:rsidRPr="003F4D51" w:rsidRDefault="00DD4088" w:rsidP="003802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4D51">
              <w:rPr>
                <w:b/>
                <w:bCs/>
                <w:color w:val="000000"/>
                <w:sz w:val="20"/>
                <w:szCs w:val="20"/>
              </w:rPr>
              <w:t>Перечень услуг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D4088" w:rsidRPr="003F4D51" w:rsidRDefault="00DD4088" w:rsidP="003802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4D51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D4088" w:rsidRPr="003F4D51" w:rsidRDefault="00DD4088" w:rsidP="003802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Тариф, руб.</w:t>
            </w:r>
          </w:p>
        </w:tc>
      </w:tr>
      <w:tr w:rsidR="00DD4088" w:rsidRPr="003F4D51" w:rsidTr="00FE206B">
        <w:trPr>
          <w:trHeight w:val="244"/>
        </w:trPr>
        <w:tc>
          <w:tcPr>
            <w:tcW w:w="279" w:type="dxa"/>
            <w:vAlign w:val="center"/>
          </w:tcPr>
          <w:p w:rsidR="00DD4088" w:rsidRPr="008053ED" w:rsidRDefault="002975C1" w:rsidP="00380289">
            <w:pPr>
              <w:jc w:val="center"/>
              <w:rPr>
                <w:color w:val="000000"/>
                <w:sz w:val="20"/>
                <w:szCs w:val="20"/>
              </w:rPr>
            </w:pPr>
            <w:r w:rsidRPr="008053E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D4088" w:rsidRPr="008053ED" w:rsidRDefault="002975C1" w:rsidP="00380289">
            <w:pPr>
              <w:jc w:val="center"/>
              <w:rPr>
                <w:color w:val="000000"/>
                <w:sz w:val="20"/>
                <w:szCs w:val="20"/>
              </w:rPr>
            </w:pPr>
            <w:r w:rsidRPr="008053ED">
              <w:rPr>
                <w:color w:val="000000"/>
                <w:sz w:val="20"/>
                <w:szCs w:val="20"/>
              </w:rPr>
              <w:t xml:space="preserve">Формирование, </w:t>
            </w:r>
            <w:proofErr w:type="spellStart"/>
            <w:r w:rsidRPr="008053ED">
              <w:rPr>
                <w:color w:val="000000"/>
                <w:sz w:val="20"/>
                <w:szCs w:val="20"/>
              </w:rPr>
              <w:t>стрейчевание</w:t>
            </w:r>
            <w:proofErr w:type="spellEnd"/>
            <w:r w:rsidRPr="008053ED">
              <w:rPr>
                <w:color w:val="000000"/>
                <w:sz w:val="20"/>
                <w:szCs w:val="20"/>
              </w:rPr>
              <w:t xml:space="preserve"> паллет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D4088" w:rsidRPr="008053ED" w:rsidRDefault="002975C1" w:rsidP="00380289">
            <w:pPr>
              <w:jc w:val="center"/>
              <w:rPr>
                <w:color w:val="000000"/>
                <w:sz w:val="20"/>
                <w:szCs w:val="20"/>
              </w:rPr>
            </w:pPr>
            <w:r w:rsidRPr="008053ED">
              <w:rPr>
                <w:color w:val="000000"/>
                <w:sz w:val="20"/>
                <w:szCs w:val="20"/>
              </w:rPr>
              <w:t>Паллет/мест</w:t>
            </w:r>
            <w:r w:rsidR="00E25D44">
              <w:rPr>
                <w:color w:val="000000"/>
                <w:sz w:val="20"/>
                <w:szCs w:val="20"/>
              </w:rPr>
              <w:t>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4088" w:rsidRPr="00904402" w:rsidRDefault="008053ED" w:rsidP="003802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  <w:r w:rsidR="00850311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DD4088" w:rsidRPr="003F4D51" w:rsidTr="00FE206B">
        <w:trPr>
          <w:trHeight w:val="263"/>
        </w:trPr>
        <w:tc>
          <w:tcPr>
            <w:tcW w:w="279" w:type="dxa"/>
            <w:shd w:val="clear" w:color="000000" w:fill="FFFFFF"/>
            <w:vAlign w:val="center"/>
          </w:tcPr>
          <w:p w:rsidR="00DD4088" w:rsidRPr="003F4D51" w:rsidRDefault="008053ED" w:rsidP="003802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000000" w:fill="FFFFFF"/>
            <w:vAlign w:val="center"/>
          </w:tcPr>
          <w:p w:rsidR="00DD4088" w:rsidRPr="009F0BC4" w:rsidRDefault="008053ED" w:rsidP="003802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Хранение</w:t>
            </w:r>
            <w:r w:rsidR="009F0BC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F0BC4">
              <w:rPr>
                <w:color w:val="000000"/>
                <w:sz w:val="20"/>
                <w:szCs w:val="20"/>
              </w:rPr>
              <w:t>паллетное</w:t>
            </w:r>
            <w:proofErr w:type="spellEnd"/>
          </w:p>
        </w:tc>
        <w:tc>
          <w:tcPr>
            <w:tcW w:w="2126" w:type="dxa"/>
            <w:shd w:val="clear" w:color="000000" w:fill="FFFFFF"/>
            <w:vAlign w:val="center"/>
          </w:tcPr>
          <w:p w:rsidR="00DD4088" w:rsidRPr="003F4D51" w:rsidRDefault="008053ED" w:rsidP="00380289">
            <w:pPr>
              <w:jc w:val="center"/>
              <w:rPr>
                <w:color w:val="000000"/>
                <w:sz w:val="20"/>
                <w:szCs w:val="20"/>
              </w:rPr>
            </w:pPr>
            <w:r w:rsidRPr="008053ED">
              <w:rPr>
                <w:color w:val="000000"/>
                <w:sz w:val="20"/>
                <w:szCs w:val="20"/>
              </w:rPr>
              <w:t>Паллет/мест</w:t>
            </w:r>
            <w:r w:rsidR="00E25D44">
              <w:rPr>
                <w:color w:val="000000"/>
                <w:sz w:val="20"/>
                <w:szCs w:val="20"/>
              </w:rPr>
              <w:t>о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D4088" w:rsidRPr="003F4D51" w:rsidRDefault="008053ED" w:rsidP="003802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65,00</w:t>
            </w:r>
          </w:p>
        </w:tc>
      </w:tr>
      <w:tr w:rsidR="00E25D44" w:rsidRPr="003F4D51" w:rsidTr="00FE206B">
        <w:trPr>
          <w:trHeight w:val="263"/>
        </w:trPr>
        <w:tc>
          <w:tcPr>
            <w:tcW w:w="279" w:type="dxa"/>
            <w:shd w:val="clear" w:color="000000" w:fill="FFFFFF"/>
            <w:vAlign w:val="center"/>
          </w:tcPr>
          <w:p w:rsidR="00E25D44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534" w:type="dxa"/>
            <w:shd w:val="clear" w:color="000000" w:fill="FFFFFF"/>
            <w:vAlign w:val="center"/>
          </w:tcPr>
          <w:p w:rsidR="00E25D44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Хранение полочное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E25D44" w:rsidRPr="008053ED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Короб/место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25D44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E25D44" w:rsidRPr="003F4D51" w:rsidTr="00FE206B">
        <w:trPr>
          <w:trHeight w:val="291"/>
        </w:trPr>
        <w:tc>
          <w:tcPr>
            <w:tcW w:w="279" w:type="dxa"/>
            <w:vAlign w:val="center"/>
          </w:tcPr>
          <w:p w:rsidR="00E25D44" w:rsidRPr="003F4D51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E25D44" w:rsidRPr="003F4D51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Оформление товарно-транспортных документов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25D44" w:rsidRPr="003F4D51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25D44" w:rsidRPr="003F4D51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E25D44" w:rsidRPr="003F4D51" w:rsidTr="00FE206B">
        <w:trPr>
          <w:trHeight w:val="243"/>
        </w:trPr>
        <w:tc>
          <w:tcPr>
            <w:tcW w:w="279" w:type="dxa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поддона на вывоз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E25D44" w:rsidRPr="003F4D51" w:rsidTr="00FE206B">
        <w:trPr>
          <w:trHeight w:val="133"/>
        </w:trPr>
        <w:tc>
          <w:tcPr>
            <w:tcW w:w="279" w:type="dxa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Вложение рекламных, упаковочных и иных материалов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Заказ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E25D44" w:rsidRPr="003F4D51" w:rsidTr="00FE206B">
        <w:trPr>
          <w:trHeight w:val="253"/>
        </w:trPr>
        <w:tc>
          <w:tcPr>
            <w:tcW w:w="279" w:type="dxa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Переупаковка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Заказ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25D44" w:rsidRPr="00090185" w:rsidRDefault="00E25D44" w:rsidP="00E25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Индивидуально</w:t>
            </w:r>
          </w:p>
        </w:tc>
      </w:tr>
    </w:tbl>
    <w:p w:rsidR="00D31342" w:rsidRDefault="00D31342" w:rsidP="00D31342">
      <w:pPr>
        <w:pStyle w:val="a3"/>
        <w:spacing w:after="240"/>
        <w:rPr>
          <w:b/>
          <w:sz w:val="20"/>
          <w:szCs w:val="20"/>
        </w:rPr>
      </w:pPr>
    </w:p>
    <w:p w:rsidR="00A57899" w:rsidRPr="001C6A74" w:rsidRDefault="0093324B" w:rsidP="00DA7220">
      <w:pPr>
        <w:pStyle w:val="a3"/>
        <w:numPr>
          <w:ilvl w:val="0"/>
          <w:numId w:val="2"/>
        </w:numPr>
        <w:spacing w:after="240"/>
        <w:rPr>
          <w:b/>
          <w:sz w:val="20"/>
          <w:szCs w:val="20"/>
        </w:rPr>
      </w:pPr>
      <w:r w:rsidRPr="0093324B">
        <w:rPr>
          <w:b/>
          <w:sz w:val="20"/>
          <w:szCs w:val="20"/>
        </w:rPr>
        <w:t xml:space="preserve">Получение заказов на Складе Агента в </w:t>
      </w:r>
      <w:proofErr w:type="gramStart"/>
      <w:r w:rsidRPr="0093324B">
        <w:rPr>
          <w:b/>
          <w:sz w:val="20"/>
          <w:szCs w:val="20"/>
        </w:rPr>
        <w:t>г</w:t>
      </w:r>
      <w:proofErr w:type="gramEnd"/>
      <w:r w:rsidRPr="0093324B">
        <w:rPr>
          <w:b/>
          <w:sz w:val="20"/>
          <w:szCs w:val="20"/>
        </w:rPr>
        <w:t xml:space="preserve">. Москве </w:t>
      </w:r>
      <w:r w:rsidR="000A6E4A">
        <w:rPr>
          <w:b/>
          <w:sz w:val="20"/>
          <w:szCs w:val="20"/>
        </w:rPr>
        <w:t>(</w:t>
      </w:r>
      <w:r w:rsidRPr="0093324B">
        <w:rPr>
          <w:rFonts w:eastAsiaTheme="minorEastAsia"/>
          <w:b/>
          <w:sz w:val="20"/>
          <w:szCs w:val="20"/>
        </w:rPr>
        <w:t>ул. Поляны д.54, стр. 2.</w:t>
      </w:r>
      <w:r w:rsidR="000A6E4A">
        <w:rPr>
          <w:rFonts w:eastAsiaTheme="minorEastAsia"/>
          <w:b/>
          <w:sz w:val="20"/>
          <w:szCs w:val="20"/>
        </w:rPr>
        <w:t xml:space="preserve">) </w:t>
      </w:r>
      <w:r w:rsidRPr="0093324B">
        <w:rPr>
          <w:rFonts w:eastAsiaTheme="minorEastAsia"/>
          <w:b/>
          <w:sz w:val="20"/>
          <w:szCs w:val="20"/>
        </w:rPr>
        <w:t xml:space="preserve"> </w:t>
      </w:r>
      <w:r w:rsidRPr="0093324B">
        <w:rPr>
          <w:b/>
          <w:sz w:val="20"/>
          <w:szCs w:val="20"/>
        </w:rPr>
        <w:t xml:space="preserve">График работы 10:00 – 22:00 и в </w:t>
      </w:r>
      <w:proofErr w:type="gramStart"/>
      <w:r w:rsidRPr="0093324B">
        <w:rPr>
          <w:b/>
          <w:sz w:val="20"/>
          <w:szCs w:val="20"/>
        </w:rPr>
        <w:t>г</w:t>
      </w:r>
      <w:proofErr w:type="gramEnd"/>
      <w:r w:rsidRPr="0093324B">
        <w:rPr>
          <w:b/>
          <w:sz w:val="20"/>
          <w:szCs w:val="20"/>
        </w:rPr>
        <w:t>. Санкт-Петербург (</w:t>
      </w:r>
      <w:r w:rsidRPr="0093324B">
        <w:rPr>
          <w:rFonts w:eastAsiaTheme="minorEastAsia"/>
          <w:b/>
          <w:sz w:val="20"/>
          <w:szCs w:val="20"/>
        </w:rPr>
        <w:t>ул. Ворошилова, д. 2.</w:t>
      </w:r>
      <w:r w:rsidR="000A6E4A">
        <w:rPr>
          <w:rFonts w:eastAsiaTheme="minorEastAsia"/>
          <w:b/>
          <w:sz w:val="20"/>
          <w:szCs w:val="20"/>
        </w:rPr>
        <w:t xml:space="preserve">) </w:t>
      </w:r>
      <w:r w:rsidRPr="0093324B">
        <w:rPr>
          <w:b/>
          <w:sz w:val="20"/>
          <w:szCs w:val="20"/>
        </w:rPr>
        <w:t>График работы 10:00 – 20:00:</w:t>
      </w:r>
      <w:r w:rsidR="001C6A74">
        <w:rPr>
          <w:b/>
          <w:sz w:val="20"/>
          <w:szCs w:val="20"/>
        </w:rPr>
        <w:br/>
      </w:r>
    </w:p>
    <w:tbl>
      <w:tblPr>
        <w:tblStyle w:val="a4"/>
        <w:tblpPr w:leftFromText="180" w:rightFromText="180" w:vertAnchor="text" w:tblpX="-293" w:tblpY="1"/>
        <w:tblOverlap w:val="never"/>
        <w:tblW w:w="9634" w:type="dxa"/>
        <w:tblLook w:val="04A0"/>
      </w:tblPr>
      <w:tblGrid>
        <w:gridCol w:w="4541"/>
        <w:gridCol w:w="5093"/>
      </w:tblGrid>
      <w:tr w:rsidR="0093324B" w:rsidRPr="00B012EC" w:rsidTr="00FE206B">
        <w:trPr>
          <w:trHeight w:val="311"/>
        </w:trPr>
        <w:tc>
          <w:tcPr>
            <w:tcW w:w="9634" w:type="dxa"/>
            <w:gridSpan w:val="2"/>
            <w:vAlign w:val="center"/>
          </w:tcPr>
          <w:p w:rsidR="0093324B" w:rsidRPr="00B012EC" w:rsidRDefault="0093324B" w:rsidP="00A57899">
            <w:pPr>
              <w:pStyle w:val="a3"/>
              <w:tabs>
                <w:tab w:val="left" w:pos="3402"/>
              </w:tabs>
              <w:ind w:left="0" w:right="2"/>
              <w:contextualSpacing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B012EC">
              <w:rPr>
                <w:b/>
                <w:bCs/>
                <w:color w:val="000000"/>
                <w:sz w:val="20"/>
                <w:szCs w:val="20"/>
              </w:rPr>
              <w:t>Передача Заказа Клиенту (его представителю) на Складе Агент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</w:tc>
      </w:tr>
      <w:tr w:rsidR="0093324B" w:rsidRPr="00B012EC" w:rsidTr="00FE206B">
        <w:trPr>
          <w:trHeight w:val="155"/>
        </w:trPr>
        <w:tc>
          <w:tcPr>
            <w:tcW w:w="4541" w:type="dxa"/>
            <w:vAlign w:val="center"/>
          </w:tcPr>
          <w:p w:rsidR="0093324B" w:rsidRPr="00B012EC" w:rsidRDefault="0093324B" w:rsidP="00A57899">
            <w:pPr>
              <w:pStyle w:val="a3"/>
              <w:tabs>
                <w:tab w:val="left" w:pos="3402"/>
              </w:tabs>
              <w:ind w:left="0" w:right="2"/>
              <w:contextualSpacing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B012EC">
              <w:rPr>
                <w:b/>
                <w:bCs/>
                <w:color w:val="000000"/>
                <w:sz w:val="20"/>
                <w:szCs w:val="20"/>
              </w:rPr>
              <w:t>Вес</w:t>
            </w:r>
          </w:p>
        </w:tc>
        <w:tc>
          <w:tcPr>
            <w:tcW w:w="5093" w:type="dxa"/>
            <w:vAlign w:val="center"/>
          </w:tcPr>
          <w:p w:rsidR="0093324B" w:rsidRPr="00B012EC" w:rsidRDefault="0093324B" w:rsidP="00A57899">
            <w:pPr>
              <w:pStyle w:val="a3"/>
              <w:tabs>
                <w:tab w:val="left" w:pos="3402"/>
              </w:tabs>
              <w:ind w:left="0" w:right="2"/>
              <w:contextualSpacing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B012EC">
              <w:rPr>
                <w:rFonts w:eastAsiaTheme="minorEastAsia"/>
                <w:b/>
                <w:sz w:val="20"/>
                <w:szCs w:val="20"/>
              </w:rPr>
              <w:t>Тариф</w:t>
            </w:r>
          </w:p>
        </w:tc>
      </w:tr>
      <w:tr w:rsidR="0093324B" w:rsidRPr="00D25901" w:rsidTr="00FE206B">
        <w:trPr>
          <w:trHeight w:val="311"/>
        </w:trPr>
        <w:tc>
          <w:tcPr>
            <w:tcW w:w="4541" w:type="dxa"/>
            <w:vAlign w:val="center"/>
          </w:tcPr>
          <w:p w:rsidR="0093324B" w:rsidRDefault="0093324B" w:rsidP="00A57899">
            <w:pPr>
              <w:pStyle w:val="a3"/>
              <w:tabs>
                <w:tab w:val="left" w:pos="3402"/>
              </w:tabs>
              <w:ind w:left="0" w:right="2"/>
              <w:contextualSpacing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 25 кг</w:t>
            </w:r>
          </w:p>
        </w:tc>
        <w:tc>
          <w:tcPr>
            <w:tcW w:w="5093" w:type="dxa"/>
            <w:vAlign w:val="center"/>
          </w:tcPr>
          <w:p w:rsidR="0093324B" w:rsidRDefault="0093324B" w:rsidP="00A57899">
            <w:pPr>
              <w:pStyle w:val="a3"/>
              <w:tabs>
                <w:tab w:val="left" w:pos="3402"/>
              </w:tabs>
              <w:ind w:left="0" w:right="2"/>
              <w:contextualSpacing w:val="0"/>
              <w:jc w:val="center"/>
              <w:rPr>
                <w:color w:val="000000"/>
                <w:sz w:val="20"/>
                <w:szCs w:val="20"/>
              </w:rPr>
            </w:pPr>
            <w:r w:rsidRPr="00750DC9">
              <w:rPr>
                <w:color w:val="000000"/>
                <w:sz w:val="20"/>
                <w:szCs w:val="20"/>
              </w:rPr>
              <w:t>99</w:t>
            </w:r>
            <w:r w:rsidR="001C6A74">
              <w:rPr>
                <w:color w:val="000000"/>
                <w:sz w:val="20"/>
                <w:szCs w:val="20"/>
              </w:rPr>
              <w:t>,00</w:t>
            </w:r>
            <w:r w:rsidRPr="00750DC9"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93324B" w:rsidRPr="00D25901" w:rsidTr="00FE206B">
        <w:trPr>
          <w:trHeight w:val="311"/>
        </w:trPr>
        <w:tc>
          <w:tcPr>
            <w:tcW w:w="4541" w:type="dxa"/>
            <w:vAlign w:val="center"/>
          </w:tcPr>
          <w:p w:rsidR="0093324B" w:rsidRDefault="0093324B" w:rsidP="00A57899">
            <w:pPr>
              <w:pStyle w:val="a3"/>
              <w:tabs>
                <w:tab w:val="left" w:pos="3402"/>
              </w:tabs>
              <w:ind w:left="0" w:right="2"/>
              <w:contextualSpacing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 100 кг</w:t>
            </w:r>
          </w:p>
        </w:tc>
        <w:tc>
          <w:tcPr>
            <w:tcW w:w="5093" w:type="dxa"/>
            <w:vAlign w:val="center"/>
          </w:tcPr>
          <w:p w:rsidR="0093324B" w:rsidRDefault="0093324B" w:rsidP="00A57899">
            <w:pPr>
              <w:pStyle w:val="a3"/>
              <w:tabs>
                <w:tab w:val="left" w:pos="3402"/>
              </w:tabs>
              <w:ind w:left="0" w:right="2"/>
              <w:contextualSpacing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  <w:r w:rsidR="001C6A74">
              <w:rPr>
                <w:color w:val="000000"/>
                <w:sz w:val="20"/>
                <w:szCs w:val="20"/>
              </w:rPr>
              <w:t>,00</w:t>
            </w:r>
            <w:r>
              <w:rPr>
                <w:color w:val="000000"/>
                <w:sz w:val="20"/>
                <w:szCs w:val="20"/>
              </w:rPr>
              <w:t xml:space="preserve"> руб.</w:t>
            </w:r>
          </w:p>
        </w:tc>
      </w:tr>
      <w:tr w:rsidR="0093324B" w:rsidRPr="00D25901" w:rsidTr="00FE206B">
        <w:trPr>
          <w:trHeight w:val="311"/>
        </w:trPr>
        <w:tc>
          <w:tcPr>
            <w:tcW w:w="4541" w:type="dxa"/>
            <w:vAlign w:val="center"/>
          </w:tcPr>
          <w:p w:rsidR="0093324B" w:rsidRDefault="0093324B" w:rsidP="00A57899">
            <w:pPr>
              <w:pStyle w:val="a3"/>
              <w:tabs>
                <w:tab w:val="left" w:pos="3402"/>
              </w:tabs>
              <w:ind w:left="0" w:right="2"/>
              <w:contextualSpacing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Более 100 кг</w:t>
            </w:r>
          </w:p>
        </w:tc>
        <w:tc>
          <w:tcPr>
            <w:tcW w:w="5093" w:type="dxa"/>
            <w:vAlign w:val="center"/>
          </w:tcPr>
          <w:p w:rsidR="0093324B" w:rsidRDefault="0093324B" w:rsidP="00A57899">
            <w:pPr>
              <w:pStyle w:val="a3"/>
              <w:tabs>
                <w:tab w:val="left" w:pos="3402"/>
              </w:tabs>
              <w:ind w:left="0" w:right="2"/>
              <w:contextualSpacing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  <w:r w:rsidR="001C6A74">
              <w:rPr>
                <w:color w:val="000000"/>
                <w:sz w:val="20"/>
                <w:szCs w:val="20"/>
              </w:rPr>
              <w:t>,00</w:t>
            </w:r>
            <w:r>
              <w:rPr>
                <w:color w:val="000000"/>
                <w:sz w:val="20"/>
                <w:szCs w:val="20"/>
              </w:rPr>
              <w:t xml:space="preserve"> руб. + 100</w:t>
            </w:r>
            <w:r w:rsidR="001C6A74">
              <w:rPr>
                <w:color w:val="000000"/>
                <w:sz w:val="20"/>
                <w:szCs w:val="20"/>
              </w:rPr>
              <w:t>,00</w:t>
            </w:r>
            <w:r>
              <w:rPr>
                <w:color w:val="000000"/>
                <w:sz w:val="20"/>
                <w:szCs w:val="20"/>
              </w:rPr>
              <w:t xml:space="preserve"> руб. за каждые </w:t>
            </w:r>
            <w:r w:rsidR="00584575">
              <w:rPr>
                <w:color w:val="000000"/>
                <w:sz w:val="20"/>
                <w:szCs w:val="20"/>
              </w:rPr>
              <w:t>последующие</w:t>
            </w:r>
            <w:r w:rsidR="00FE206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100 кг</w:t>
            </w:r>
          </w:p>
        </w:tc>
      </w:tr>
    </w:tbl>
    <w:p w:rsidR="005666BA" w:rsidRDefault="005666BA" w:rsidP="00DD4088">
      <w:pPr>
        <w:tabs>
          <w:tab w:val="left" w:pos="3402"/>
        </w:tabs>
        <w:ind w:right="2"/>
        <w:rPr>
          <w:color w:val="000000"/>
          <w:sz w:val="20"/>
          <w:szCs w:val="20"/>
        </w:rPr>
      </w:pPr>
    </w:p>
    <w:p w:rsidR="009150E7" w:rsidRDefault="009150E7" w:rsidP="00DD4088">
      <w:pPr>
        <w:tabs>
          <w:tab w:val="left" w:pos="3402"/>
        </w:tabs>
        <w:ind w:right="2"/>
        <w:rPr>
          <w:color w:val="000000"/>
          <w:sz w:val="20"/>
          <w:szCs w:val="20"/>
        </w:rPr>
      </w:pPr>
    </w:p>
    <w:p w:rsidR="009150E7" w:rsidRPr="00FE141D" w:rsidRDefault="009150E7" w:rsidP="00DD4088">
      <w:pPr>
        <w:tabs>
          <w:tab w:val="left" w:pos="3402"/>
        </w:tabs>
        <w:ind w:right="2"/>
        <w:rPr>
          <w:color w:val="000000"/>
          <w:sz w:val="20"/>
          <w:szCs w:val="20"/>
        </w:rPr>
      </w:pPr>
    </w:p>
    <w:p w:rsidR="00DD4088" w:rsidRPr="00904402" w:rsidRDefault="00DD4088" w:rsidP="00DA7220">
      <w:pPr>
        <w:pStyle w:val="a3"/>
        <w:numPr>
          <w:ilvl w:val="0"/>
          <w:numId w:val="2"/>
        </w:numPr>
        <w:tabs>
          <w:tab w:val="left" w:pos="3402"/>
        </w:tabs>
        <w:ind w:right="2"/>
        <w:contextualSpacing w:val="0"/>
        <w:rPr>
          <w:color w:val="000000"/>
          <w:sz w:val="20"/>
          <w:szCs w:val="20"/>
        </w:rPr>
      </w:pPr>
      <w:r w:rsidRPr="00B012EC">
        <w:rPr>
          <w:rFonts w:eastAsiaTheme="minorEastAsia"/>
          <w:b/>
          <w:sz w:val="20"/>
          <w:szCs w:val="20"/>
        </w:rPr>
        <w:t>Агентское вознаграждение по приему оплаты Агентом:</w:t>
      </w:r>
    </w:p>
    <w:p w:rsidR="00DD4088" w:rsidRPr="00FE206B" w:rsidRDefault="00DD4088" w:rsidP="00FE206B">
      <w:pPr>
        <w:pStyle w:val="a3"/>
        <w:numPr>
          <w:ilvl w:val="0"/>
          <w:numId w:val="13"/>
        </w:numPr>
        <w:spacing w:line="280" w:lineRule="exact"/>
        <w:jc w:val="both"/>
        <w:rPr>
          <w:color w:val="000000"/>
          <w:sz w:val="20"/>
          <w:szCs w:val="20"/>
        </w:rPr>
      </w:pPr>
      <w:r w:rsidRPr="00FE206B">
        <w:rPr>
          <w:color w:val="000000"/>
          <w:sz w:val="20"/>
          <w:szCs w:val="20"/>
        </w:rPr>
        <w:t>Наличные денежные средства с пробитием кассового чека 1,5%</w:t>
      </w:r>
    </w:p>
    <w:p w:rsidR="00FE206B" w:rsidRPr="00FE206B" w:rsidRDefault="00DD4088" w:rsidP="00FE206B">
      <w:pPr>
        <w:pStyle w:val="a3"/>
        <w:numPr>
          <w:ilvl w:val="0"/>
          <w:numId w:val="13"/>
        </w:numPr>
        <w:spacing w:line="280" w:lineRule="exact"/>
        <w:jc w:val="both"/>
        <w:rPr>
          <w:color w:val="000000"/>
          <w:sz w:val="20"/>
          <w:szCs w:val="20"/>
        </w:rPr>
      </w:pPr>
      <w:r w:rsidRPr="00FE206B">
        <w:rPr>
          <w:color w:val="000000"/>
          <w:sz w:val="20"/>
          <w:szCs w:val="20"/>
        </w:rPr>
        <w:t>Банковской картой через мобильный терминал 3,0%</w:t>
      </w:r>
    </w:p>
    <w:p w:rsidR="00DD4088" w:rsidRPr="00B012EC" w:rsidRDefault="00DD4088" w:rsidP="00DD4088">
      <w:pPr>
        <w:jc w:val="both"/>
        <w:rPr>
          <w:sz w:val="20"/>
          <w:szCs w:val="20"/>
        </w:rPr>
      </w:pPr>
    </w:p>
    <w:p w:rsidR="00FE206B" w:rsidRPr="00FE206B" w:rsidRDefault="007346DE" w:rsidP="00FE206B">
      <w:pPr>
        <w:pStyle w:val="a3"/>
        <w:numPr>
          <w:ilvl w:val="0"/>
          <w:numId w:val="2"/>
        </w:numPr>
        <w:tabs>
          <w:tab w:val="left" w:pos="3402"/>
        </w:tabs>
        <w:ind w:right="2"/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Сбор за доставку товара с оценочной стоимостью – 0,</w:t>
      </w:r>
      <w:r w:rsidR="00550D64" w:rsidRPr="00D66E7B">
        <w:rPr>
          <w:rFonts w:eastAsiaTheme="minorEastAsia"/>
          <w:b/>
          <w:sz w:val="20"/>
          <w:szCs w:val="20"/>
        </w:rPr>
        <w:t>5</w:t>
      </w:r>
      <w:r>
        <w:rPr>
          <w:rFonts w:eastAsiaTheme="minorEastAsia"/>
          <w:b/>
          <w:sz w:val="20"/>
          <w:szCs w:val="20"/>
        </w:rPr>
        <w:t>%</w:t>
      </w:r>
      <w:r w:rsidR="00FE206B" w:rsidRPr="00FE206B">
        <w:rPr>
          <w:rFonts w:eastAsiaTheme="minorEastAsia"/>
          <w:b/>
          <w:sz w:val="20"/>
          <w:szCs w:val="20"/>
        </w:rPr>
        <w:br/>
      </w:r>
    </w:p>
    <w:p w:rsidR="00DD4088" w:rsidRPr="00DD4088" w:rsidRDefault="00DD4088" w:rsidP="00DA7220">
      <w:pPr>
        <w:pStyle w:val="a3"/>
        <w:numPr>
          <w:ilvl w:val="0"/>
          <w:numId w:val="2"/>
        </w:numPr>
        <w:tabs>
          <w:tab w:val="left" w:pos="3402"/>
        </w:tabs>
        <w:ind w:right="2"/>
        <w:rPr>
          <w:rFonts w:eastAsiaTheme="minorEastAsia"/>
          <w:b/>
          <w:sz w:val="20"/>
          <w:szCs w:val="20"/>
        </w:rPr>
      </w:pPr>
      <w:r w:rsidRPr="00DD4088">
        <w:rPr>
          <w:rFonts w:eastAsiaTheme="minorEastAsia"/>
          <w:b/>
          <w:sz w:val="20"/>
          <w:szCs w:val="20"/>
        </w:rPr>
        <w:t xml:space="preserve">Въезд на территорию складского комплекса </w:t>
      </w:r>
      <w:r w:rsidRPr="00DD4088">
        <w:rPr>
          <w:b/>
          <w:sz w:val="20"/>
          <w:szCs w:val="20"/>
        </w:rPr>
        <w:t xml:space="preserve">в </w:t>
      </w:r>
      <w:proofErr w:type="gramStart"/>
      <w:r w:rsidRPr="00DD4088">
        <w:rPr>
          <w:b/>
          <w:sz w:val="20"/>
          <w:szCs w:val="20"/>
        </w:rPr>
        <w:t>г</w:t>
      </w:r>
      <w:proofErr w:type="gramEnd"/>
      <w:r w:rsidRPr="00DD4088">
        <w:rPr>
          <w:b/>
          <w:sz w:val="20"/>
          <w:szCs w:val="20"/>
        </w:rPr>
        <w:t>. Санкт-Петербург (</w:t>
      </w:r>
      <w:r w:rsidRPr="00DD4088">
        <w:rPr>
          <w:rFonts w:eastAsiaTheme="minorEastAsia"/>
          <w:b/>
          <w:sz w:val="20"/>
          <w:szCs w:val="20"/>
        </w:rPr>
        <w:t>ул. Ворошилова, д. 2</w:t>
      </w:r>
      <w:r w:rsidRPr="00DD4088">
        <w:rPr>
          <w:b/>
          <w:sz w:val="20"/>
          <w:szCs w:val="20"/>
        </w:rPr>
        <w:t xml:space="preserve">) для </w:t>
      </w:r>
      <w:r w:rsidR="000A6E4A">
        <w:rPr>
          <w:b/>
          <w:sz w:val="20"/>
          <w:szCs w:val="20"/>
        </w:rPr>
        <w:t>транспортных средств,</w:t>
      </w:r>
      <w:r w:rsidRPr="00DD4088">
        <w:rPr>
          <w:b/>
          <w:sz w:val="20"/>
          <w:szCs w:val="20"/>
        </w:rPr>
        <w:t xml:space="preserve"> осуществляющих поставку Товаров / Заказов оплачивается дополнительно</w:t>
      </w:r>
      <w:r w:rsidRPr="00DD4088">
        <w:rPr>
          <w:rFonts w:eastAsiaTheme="minorEastAsia"/>
          <w:b/>
          <w:sz w:val="20"/>
          <w:szCs w:val="20"/>
        </w:rPr>
        <w:t>:</w:t>
      </w:r>
    </w:p>
    <w:p w:rsidR="00DD4088" w:rsidRPr="00561A49" w:rsidRDefault="00DD4088" w:rsidP="00DD4088">
      <w:pPr>
        <w:pStyle w:val="a3"/>
        <w:tabs>
          <w:tab w:val="left" w:pos="3402"/>
        </w:tabs>
        <w:ind w:left="1080" w:right="2"/>
        <w:rPr>
          <w:rFonts w:eastAsiaTheme="minorEastAsia"/>
          <w:b/>
          <w:sz w:val="20"/>
          <w:szCs w:val="20"/>
        </w:rPr>
      </w:pPr>
    </w:p>
    <w:p w:rsidR="00DD4088" w:rsidRDefault="000A6E4A" w:rsidP="000A6E4A">
      <w:pPr>
        <w:pStyle w:val="a3"/>
        <w:tabs>
          <w:tab w:val="left" w:pos="3402"/>
        </w:tabs>
        <w:ind w:right="2"/>
        <w:contextualSpacing w:val="0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>Автомобиль любой грузоподъемности- 50,00 руб.</w:t>
      </w:r>
    </w:p>
    <w:p w:rsidR="00DD4088" w:rsidRPr="00996A89" w:rsidRDefault="00DD4088" w:rsidP="00DD4088">
      <w:pPr>
        <w:tabs>
          <w:tab w:val="left" w:pos="3402"/>
        </w:tabs>
        <w:ind w:right="2"/>
        <w:rPr>
          <w:rFonts w:eastAsiaTheme="minorEastAsia"/>
          <w:bCs/>
          <w:sz w:val="20"/>
          <w:szCs w:val="20"/>
        </w:rPr>
      </w:pPr>
    </w:p>
    <w:p w:rsidR="00DD4088" w:rsidRDefault="00DD4088" w:rsidP="00DA7220">
      <w:pPr>
        <w:pStyle w:val="a3"/>
        <w:numPr>
          <w:ilvl w:val="0"/>
          <w:numId w:val="2"/>
        </w:numPr>
        <w:tabs>
          <w:tab w:val="left" w:pos="3402"/>
        </w:tabs>
        <w:ind w:right="2"/>
        <w:contextualSpacing w:val="0"/>
        <w:rPr>
          <w:rFonts w:eastAsiaTheme="minorEastAsia"/>
          <w:b/>
          <w:sz w:val="20"/>
          <w:szCs w:val="20"/>
        </w:rPr>
      </w:pPr>
      <w:proofErr w:type="gramStart"/>
      <w:r w:rsidRPr="00B012EC">
        <w:rPr>
          <w:rFonts w:eastAsiaTheme="minorEastAsia"/>
          <w:b/>
          <w:sz w:val="20"/>
          <w:szCs w:val="20"/>
        </w:rPr>
        <w:t>Стоимость перемещения заказов по маршруту г. Москва</w:t>
      </w:r>
      <w:r>
        <w:rPr>
          <w:rFonts w:eastAsiaTheme="minorEastAsia"/>
          <w:b/>
          <w:sz w:val="20"/>
          <w:szCs w:val="20"/>
        </w:rPr>
        <w:t>, ул.</w:t>
      </w:r>
      <w:r w:rsidR="000A6E4A"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b/>
          <w:sz w:val="20"/>
          <w:szCs w:val="20"/>
        </w:rPr>
        <w:t>Поляны д.</w:t>
      </w:r>
      <w:r w:rsidR="000A6E4A"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b/>
          <w:sz w:val="20"/>
          <w:szCs w:val="20"/>
        </w:rPr>
        <w:t>54</w:t>
      </w:r>
      <w:r w:rsidR="000A6E4A">
        <w:rPr>
          <w:rFonts w:eastAsiaTheme="minorEastAsia"/>
          <w:b/>
          <w:sz w:val="20"/>
          <w:szCs w:val="20"/>
        </w:rPr>
        <w:t>,</w:t>
      </w:r>
      <w:r>
        <w:rPr>
          <w:rFonts w:eastAsiaTheme="minorEastAsia"/>
          <w:b/>
          <w:sz w:val="20"/>
          <w:szCs w:val="20"/>
        </w:rPr>
        <w:t xml:space="preserve"> стр</w:t>
      </w:r>
      <w:r w:rsidR="000A6E4A">
        <w:rPr>
          <w:rFonts w:eastAsiaTheme="minorEastAsia"/>
          <w:b/>
          <w:sz w:val="20"/>
          <w:szCs w:val="20"/>
        </w:rPr>
        <w:t xml:space="preserve">. </w:t>
      </w:r>
      <w:r>
        <w:rPr>
          <w:rFonts w:eastAsiaTheme="minorEastAsia"/>
          <w:b/>
          <w:sz w:val="20"/>
          <w:szCs w:val="20"/>
        </w:rPr>
        <w:t>2</w:t>
      </w:r>
      <w:r w:rsidRPr="00B012EC">
        <w:rPr>
          <w:rFonts w:eastAsiaTheme="minorEastAsia"/>
          <w:b/>
          <w:sz w:val="20"/>
          <w:szCs w:val="20"/>
        </w:rPr>
        <w:t xml:space="preserve"> – г. Санкт-Петербург</w:t>
      </w:r>
      <w:r w:rsidR="000A6E4A">
        <w:rPr>
          <w:rFonts w:eastAsiaTheme="minorEastAsia"/>
          <w:b/>
          <w:sz w:val="20"/>
          <w:szCs w:val="20"/>
        </w:rPr>
        <w:t xml:space="preserve">, </w:t>
      </w:r>
      <w:r w:rsidRPr="00B012EC">
        <w:rPr>
          <w:rFonts w:eastAsiaTheme="minorEastAsia"/>
          <w:b/>
          <w:sz w:val="20"/>
          <w:szCs w:val="20"/>
        </w:rPr>
        <w:t>ул. Ворошилова, д.</w:t>
      </w:r>
      <w:r>
        <w:rPr>
          <w:rFonts w:eastAsiaTheme="minorEastAsia"/>
          <w:b/>
          <w:sz w:val="20"/>
          <w:szCs w:val="20"/>
        </w:rPr>
        <w:t xml:space="preserve"> </w:t>
      </w:r>
      <w:r w:rsidRPr="00B012EC">
        <w:rPr>
          <w:rFonts w:eastAsiaTheme="minorEastAsia"/>
          <w:b/>
          <w:sz w:val="20"/>
          <w:szCs w:val="20"/>
        </w:rPr>
        <w:t>2</w:t>
      </w:r>
      <w:r w:rsidR="000A6E4A">
        <w:rPr>
          <w:rFonts w:eastAsiaTheme="minorEastAsia"/>
          <w:b/>
          <w:sz w:val="20"/>
          <w:szCs w:val="20"/>
        </w:rPr>
        <w:t>:</w:t>
      </w:r>
      <w:proofErr w:type="gramEnd"/>
    </w:p>
    <w:p w:rsidR="00DD4088" w:rsidRPr="00D25901" w:rsidRDefault="00DD4088" w:rsidP="00DD4088">
      <w:pPr>
        <w:pStyle w:val="a3"/>
        <w:tabs>
          <w:tab w:val="left" w:pos="3402"/>
        </w:tabs>
        <w:ind w:left="1080" w:right="2"/>
        <w:contextualSpacing w:val="0"/>
        <w:rPr>
          <w:rFonts w:eastAsiaTheme="minorEastAsia"/>
          <w:b/>
          <w:sz w:val="20"/>
          <w:szCs w:val="20"/>
        </w:rPr>
      </w:pPr>
    </w:p>
    <w:p w:rsidR="00DD4088" w:rsidRPr="00B012EC" w:rsidRDefault="00DD4088" w:rsidP="00FE206B">
      <w:pPr>
        <w:pStyle w:val="a3"/>
        <w:tabs>
          <w:tab w:val="left" w:pos="993"/>
          <w:tab w:val="left" w:pos="1276"/>
          <w:tab w:val="left" w:pos="3402"/>
        </w:tabs>
        <w:ind w:right="2"/>
        <w:jc w:val="both"/>
        <w:rPr>
          <w:color w:val="000000"/>
          <w:sz w:val="20"/>
          <w:szCs w:val="20"/>
        </w:rPr>
      </w:pPr>
      <w:proofErr w:type="gramStart"/>
      <w:r w:rsidRPr="00B012EC">
        <w:rPr>
          <w:color w:val="000000"/>
          <w:sz w:val="20"/>
          <w:szCs w:val="20"/>
        </w:rPr>
        <w:t>2</w:t>
      </w:r>
      <w:r w:rsidR="001C6A74">
        <w:rPr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</w:rPr>
        <w:t>6</w:t>
      </w:r>
      <w:r w:rsidRPr="00B012EC">
        <w:rPr>
          <w:color w:val="000000"/>
          <w:sz w:val="20"/>
          <w:szCs w:val="20"/>
        </w:rPr>
        <w:t>00</w:t>
      </w:r>
      <w:r w:rsidR="001C6A74">
        <w:rPr>
          <w:color w:val="000000"/>
          <w:sz w:val="20"/>
          <w:szCs w:val="20"/>
        </w:rPr>
        <w:t>,00</w:t>
      </w:r>
      <w:r w:rsidRPr="00B012EC">
        <w:rPr>
          <w:color w:val="000000"/>
          <w:sz w:val="20"/>
          <w:szCs w:val="20"/>
        </w:rPr>
        <w:t xml:space="preserve"> руб. за каждое </w:t>
      </w:r>
      <w:proofErr w:type="spellStart"/>
      <w:r w:rsidRPr="00B012EC">
        <w:rPr>
          <w:color w:val="000000"/>
          <w:sz w:val="20"/>
          <w:szCs w:val="20"/>
        </w:rPr>
        <w:t>паллето</w:t>
      </w:r>
      <w:r>
        <w:rPr>
          <w:color w:val="000000"/>
          <w:sz w:val="20"/>
          <w:szCs w:val="20"/>
        </w:rPr>
        <w:t>-</w:t>
      </w:r>
      <w:r w:rsidRPr="00B012EC">
        <w:rPr>
          <w:color w:val="000000"/>
          <w:sz w:val="20"/>
          <w:szCs w:val="20"/>
        </w:rPr>
        <w:t>место</w:t>
      </w:r>
      <w:proofErr w:type="spellEnd"/>
      <w:r w:rsidRPr="00B012EC">
        <w:rPr>
          <w:color w:val="000000"/>
          <w:sz w:val="20"/>
          <w:szCs w:val="20"/>
        </w:rPr>
        <w:t xml:space="preserve"> (совокупность всех передаваемых отправлений, размещенных </w:t>
      </w:r>
      <w:r>
        <w:rPr>
          <w:color w:val="000000"/>
          <w:sz w:val="20"/>
          <w:szCs w:val="20"/>
        </w:rPr>
        <w:t xml:space="preserve">на </w:t>
      </w:r>
      <w:r w:rsidRPr="00B012EC">
        <w:rPr>
          <w:color w:val="000000"/>
          <w:sz w:val="20"/>
          <w:szCs w:val="20"/>
        </w:rPr>
        <w:t xml:space="preserve">одном </w:t>
      </w:r>
      <w:r>
        <w:rPr>
          <w:color w:val="000000"/>
          <w:sz w:val="20"/>
          <w:szCs w:val="20"/>
        </w:rPr>
        <w:t>евро-</w:t>
      </w:r>
      <w:r w:rsidRPr="00B012EC">
        <w:rPr>
          <w:color w:val="000000"/>
          <w:sz w:val="20"/>
          <w:szCs w:val="20"/>
        </w:rPr>
        <w:t>паллете.</w:t>
      </w:r>
      <w:proofErr w:type="gramEnd"/>
      <w:r w:rsidRPr="00B012EC">
        <w:rPr>
          <w:color w:val="000000"/>
          <w:sz w:val="20"/>
          <w:szCs w:val="20"/>
        </w:rPr>
        <w:t xml:space="preserve"> </w:t>
      </w:r>
      <w:proofErr w:type="gramStart"/>
      <w:r w:rsidRPr="00B012EC">
        <w:rPr>
          <w:color w:val="000000"/>
          <w:sz w:val="20"/>
          <w:szCs w:val="20"/>
        </w:rPr>
        <w:t>При этом максимальный вес отправлений, размещенных на одном паллете</w:t>
      </w:r>
      <w:r w:rsidR="000A6E4A">
        <w:rPr>
          <w:color w:val="000000"/>
          <w:sz w:val="20"/>
          <w:szCs w:val="20"/>
        </w:rPr>
        <w:t>,</w:t>
      </w:r>
      <w:r w:rsidRPr="00B012EC">
        <w:rPr>
          <w:color w:val="000000"/>
          <w:sz w:val="20"/>
          <w:szCs w:val="20"/>
        </w:rPr>
        <w:t xml:space="preserve"> не может превышать 600 кг и габариты 1.2*0.8*</w:t>
      </w:r>
      <w:r>
        <w:rPr>
          <w:color w:val="000000"/>
          <w:sz w:val="20"/>
          <w:szCs w:val="20"/>
        </w:rPr>
        <w:t>2</w:t>
      </w:r>
      <w:r w:rsidRPr="00B012EC">
        <w:rPr>
          <w:color w:val="000000"/>
          <w:sz w:val="20"/>
          <w:szCs w:val="20"/>
        </w:rPr>
        <w:t xml:space="preserve"> метров). </w:t>
      </w:r>
      <w:proofErr w:type="gramEnd"/>
    </w:p>
    <w:p w:rsidR="00B741A5" w:rsidRPr="00B741A5" w:rsidRDefault="00B741A5" w:rsidP="00B741A5">
      <w:pPr>
        <w:pStyle w:val="a3"/>
        <w:tabs>
          <w:tab w:val="left" w:pos="3402"/>
        </w:tabs>
        <w:ind w:left="1080" w:right="2"/>
        <w:contextualSpacing w:val="0"/>
      </w:pPr>
    </w:p>
    <w:p w:rsidR="00B741A5" w:rsidRPr="00185E24" w:rsidRDefault="00B741A5" w:rsidP="00DA7220">
      <w:pPr>
        <w:pStyle w:val="a3"/>
        <w:numPr>
          <w:ilvl w:val="0"/>
          <w:numId w:val="2"/>
        </w:numPr>
        <w:tabs>
          <w:tab w:val="left" w:pos="3402"/>
        </w:tabs>
        <w:ind w:right="2"/>
        <w:contextualSpacing w:val="0"/>
        <w:rPr>
          <w:bCs/>
        </w:rPr>
      </w:pPr>
      <w:r w:rsidRPr="00185E24">
        <w:rPr>
          <w:rFonts w:eastAsiaTheme="minorEastAsia"/>
          <w:bCs/>
          <w:sz w:val="20"/>
          <w:szCs w:val="20"/>
        </w:rPr>
        <w:t xml:space="preserve">Тарифы приведены без учета НДС. НДС взимается </w:t>
      </w:r>
      <w:r w:rsidR="000A6E4A" w:rsidRPr="00185E24">
        <w:rPr>
          <w:rFonts w:eastAsiaTheme="minorEastAsia"/>
          <w:bCs/>
          <w:sz w:val="20"/>
          <w:szCs w:val="20"/>
        </w:rPr>
        <w:t xml:space="preserve">дополнительно </w:t>
      </w:r>
      <w:r w:rsidRPr="00185E24">
        <w:rPr>
          <w:rFonts w:eastAsiaTheme="minorEastAsia"/>
          <w:bCs/>
          <w:sz w:val="20"/>
          <w:szCs w:val="20"/>
        </w:rPr>
        <w:t>в размере, согласно действующему законодательству РФ</w:t>
      </w:r>
      <w:r w:rsidR="000A6E4A" w:rsidRPr="00185E24">
        <w:rPr>
          <w:rFonts w:eastAsiaTheme="minorEastAsia"/>
          <w:bCs/>
          <w:sz w:val="20"/>
          <w:szCs w:val="20"/>
        </w:rPr>
        <w:t>.</w:t>
      </w:r>
    </w:p>
    <w:p w:rsidR="00DE3411" w:rsidRPr="00185E24" w:rsidRDefault="00DE3411" w:rsidP="00DE3411">
      <w:pPr>
        <w:pStyle w:val="a3"/>
        <w:tabs>
          <w:tab w:val="left" w:pos="3402"/>
        </w:tabs>
        <w:ind w:left="1080" w:right="2"/>
        <w:contextualSpacing w:val="0"/>
        <w:rPr>
          <w:bCs/>
        </w:rPr>
      </w:pPr>
    </w:p>
    <w:p w:rsidR="00DE3411" w:rsidRPr="00185E24" w:rsidRDefault="006E49EF" w:rsidP="00DA7220">
      <w:pPr>
        <w:pStyle w:val="a3"/>
        <w:numPr>
          <w:ilvl w:val="0"/>
          <w:numId w:val="2"/>
        </w:numPr>
        <w:tabs>
          <w:tab w:val="left" w:pos="3402"/>
        </w:tabs>
        <w:ind w:right="2"/>
        <w:contextualSpacing w:val="0"/>
        <w:rPr>
          <w:bCs/>
        </w:rPr>
      </w:pPr>
      <w:r>
        <w:rPr>
          <w:bCs/>
          <w:sz w:val="20"/>
          <w:szCs w:val="20"/>
        </w:rPr>
        <w:t>Ежегодно, в</w:t>
      </w:r>
      <w:r w:rsidR="00DE3411" w:rsidRPr="00185E24">
        <w:rPr>
          <w:bCs/>
          <w:sz w:val="20"/>
          <w:szCs w:val="20"/>
        </w:rPr>
        <w:t xml:space="preserve"> период с </w:t>
      </w:r>
      <w:r w:rsidR="00856698" w:rsidRPr="00185E24">
        <w:rPr>
          <w:bCs/>
          <w:sz w:val="20"/>
          <w:szCs w:val="20"/>
        </w:rPr>
        <w:t>01</w:t>
      </w:r>
      <w:r w:rsidR="00DE3411" w:rsidRPr="00185E24">
        <w:rPr>
          <w:bCs/>
          <w:sz w:val="20"/>
          <w:szCs w:val="20"/>
        </w:rPr>
        <w:t xml:space="preserve"> декабря и до </w:t>
      </w:r>
      <w:r w:rsidR="00856698" w:rsidRPr="00185E24">
        <w:rPr>
          <w:bCs/>
          <w:sz w:val="20"/>
          <w:szCs w:val="20"/>
        </w:rPr>
        <w:t>31</w:t>
      </w:r>
      <w:r w:rsidR="00DE3411" w:rsidRPr="00185E24">
        <w:rPr>
          <w:bCs/>
          <w:sz w:val="20"/>
          <w:szCs w:val="20"/>
        </w:rPr>
        <w:t xml:space="preserve"> </w:t>
      </w:r>
      <w:r w:rsidR="00B84773">
        <w:rPr>
          <w:bCs/>
          <w:sz w:val="20"/>
          <w:szCs w:val="20"/>
        </w:rPr>
        <w:t>декабря</w:t>
      </w:r>
      <w:r>
        <w:rPr>
          <w:bCs/>
          <w:sz w:val="20"/>
          <w:szCs w:val="20"/>
        </w:rPr>
        <w:t xml:space="preserve">, </w:t>
      </w:r>
      <w:r w:rsidR="000A6E4A" w:rsidRPr="00185E24">
        <w:rPr>
          <w:bCs/>
          <w:sz w:val="20"/>
          <w:szCs w:val="20"/>
        </w:rPr>
        <w:t>применяется</w:t>
      </w:r>
      <w:r w:rsidR="00DE3411" w:rsidRPr="00185E24">
        <w:rPr>
          <w:bCs/>
          <w:sz w:val="20"/>
          <w:szCs w:val="20"/>
        </w:rPr>
        <w:t xml:space="preserve"> сезонная надбавка в 10% о</w:t>
      </w:r>
      <w:r w:rsidR="009C7655" w:rsidRPr="00185E24">
        <w:rPr>
          <w:bCs/>
          <w:sz w:val="20"/>
          <w:szCs w:val="20"/>
        </w:rPr>
        <w:t>т</w:t>
      </w:r>
      <w:r>
        <w:rPr>
          <w:bCs/>
          <w:sz w:val="20"/>
          <w:szCs w:val="20"/>
        </w:rPr>
        <w:t xml:space="preserve"> </w:t>
      </w:r>
      <w:r w:rsidR="00DE3411" w:rsidRPr="00185E24">
        <w:rPr>
          <w:bCs/>
          <w:sz w:val="20"/>
          <w:szCs w:val="20"/>
        </w:rPr>
        <w:t>тарифа</w:t>
      </w:r>
    </w:p>
    <w:p w:rsidR="00856698" w:rsidRDefault="00856698" w:rsidP="00856698">
      <w:pPr>
        <w:pStyle w:val="a3"/>
      </w:pPr>
    </w:p>
    <w:p w:rsidR="00856698" w:rsidRPr="00DD011F" w:rsidRDefault="00C3739F" w:rsidP="00FE206B">
      <w:pPr>
        <w:pStyle w:val="a3"/>
        <w:numPr>
          <w:ilvl w:val="0"/>
          <w:numId w:val="2"/>
        </w:numPr>
        <w:tabs>
          <w:tab w:val="left" w:pos="3402"/>
        </w:tabs>
        <w:ind w:right="2"/>
        <w:contextualSpacing w:val="0"/>
        <w:jc w:val="both"/>
      </w:pPr>
      <w:r>
        <w:rPr>
          <w:sz w:val="20"/>
          <w:szCs w:val="20"/>
        </w:rPr>
        <w:t>Ежегодно, в</w:t>
      </w:r>
      <w:r w:rsidR="00856698" w:rsidRPr="006E3D76">
        <w:rPr>
          <w:sz w:val="20"/>
          <w:szCs w:val="20"/>
        </w:rPr>
        <w:t xml:space="preserve"> период с 01 </w:t>
      </w:r>
      <w:r>
        <w:rPr>
          <w:sz w:val="20"/>
          <w:szCs w:val="20"/>
        </w:rPr>
        <w:t>по</w:t>
      </w:r>
      <w:r w:rsidR="00856698" w:rsidRPr="006E3D76">
        <w:rPr>
          <w:sz w:val="20"/>
          <w:szCs w:val="20"/>
        </w:rPr>
        <w:t xml:space="preserve"> 31 декабря, любой интервал доставки (кроме 09:00 – 23:00) имеет рекомендательный характер, и может быть увеличен и/или изменен на усмотрение </w:t>
      </w:r>
      <w:r w:rsidR="00185E24" w:rsidRPr="006E3D76">
        <w:rPr>
          <w:sz w:val="20"/>
          <w:szCs w:val="20"/>
        </w:rPr>
        <w:t>Агента,</w:t>
      </w:r>
      <w:r w:rsidR="00856698" w:rsidRPr="006E3D76">
        <w:rPr>
          <w:sz w:val="20"/>
          <w:szCs w:val="20"/>
        </w:rPr>
        <w:t xml:space="preserve"> бе</w:t>
      </w:r>
      <w:r w:rsidR="00185E24" w:rsidRPr="006E3D76">
        <w:rPr>
          <w:sz w:val="20"/>
          <w:szCs w:val="20"/>
        </w:rPr>
        <w:t xml:space="preserve">з письменного согласия Принципала. Агент обязуется сообщить Принципалу о введении в действие данного пункта. Дополнительное изменение тарифов, сверх </w:t>
      </w:r>
      <w:proofErr w:type="gramStart"/>
      <w:r w:rsidR="00185E24" w:rsidRPr="006E3D76">
        <w:rPr>
          <w:sz w:val="20"/>
          <w:szCs w:val="20"/>
        </w:rPr>
        <w:t>изложенного</w:t>
      </w:r>
      <w:proofErr w:type="gramEnd"/>
      <w:r w:rsidR="00185E24" w:rsidRPr="006E3D76">
        <w:rPr>
          <w:sz w:val="20"/>
          <w:szCs w:val="20"/>
        </w:rPr>
        <w:t xml:space="preserve"> в данном Приложении, не предусмотрено</w:t>
      </w:r>
      <w:r w:rsidR="000A6E4A" w:rsidRPr="006E3D76">
        <w:rPr>
          <w:sz w:val="20"/>
          <w:szCs w:val="20"/>
        </w:rPr>
        <w:t>.</w:t>
      </w:r>
    </w:p>
    <w:p w:rsidR="00DD011F" w:rsidRDefault="00DD011F" w:rsidP="00DD011F">
      <w:pPr>
        <w:pStyle w:val="a3"/>
      </w:pPr>
    </w:p>
    <w:p w:rsidR="00DD011F" w:rsidRDefault="00DD011F" w:rsidP="00DD011F">
      <w:pPr>
        <w:pStyle w:val="a3"/>
      </w:pPr>
    </w:p>
    <w:p w:rsidR="00DD011F" w:rsidRDefault="00DD011F" w:rsidP="00DD011F">
      <w:pPr>
        <w:pStyle w:val="a3"/>
      </w:pPr>
    </w:p>
    <w:p w:rsidR="00DD011F" w:rsidRDefault="00DD011F" w:rsidP="00DD011F">
      <w:pPr>
        <w:pStyle w:val="a3"/>
      </w:pPr>
    </w:p>
    <w:p w:rsidR="00680CA4" w:rsidRDefault="00680CA4" w:rsidP="00DD011F">
      <w:pPr>
        <w:pStyle w:val="a3"/>
      </w:pPr>
    </w:p>
    <w:tbl>
      <w:tblPr>
        <w:tblpPr w:leftFromText="180" w:rightFromText="180" w:vertAnchor="text" w:horzAnchor="page" w:tblpX="1030" w:tblpY="368"/>
        <w:tblW w:w="10262" w:type="dxa"/>
        <w:tblLook w:val="04A0"/>
      </w:tblPr>
      <w:tblGrid>
        <w:gridCol w:w="4860"/>
        <w:gridCol w:w="5402"/>
      </w:tblGrid>
      <w:tr w:rsidR="00DD011F" w:rsidRPr="0042681A" w:rsidTr="00B5425D">
        <w:trPr>
          <w:trHeight w:val="348"/>
        </w:trPr>
        <w:tc>
          <w:tcPr>
            <w:tcW w:w="4860" w:type="dxa"/>
            <w:shd w:val="clear" w:color="auto" w:fill="auto"/>
          </w:tcPr>
          <w:p w:rsidR="00DD011F" w:rsidRPr="00B75595" w:rsidRDefault="00DD011F" w:rsidP="00B5425D">
            <w:pPr>
              <w:contextualSpacing/>
              <w:mirrorIndents/>
              <w:rPr>
                <w:b/>
                <w:sz w:val="20"/>
                <w:szCs w:val="20"/>
                <w:u w:val="single"/>
              </w:rPr>
            </w:pPr>
            <w:r w:rsidRPr="00B75595">
              <w:rPr>
                <w:b/>
                <w:sz w:val="20"/>
                <w:szCs w:val="20"/>
                <w:u w:val="single"/>
              </w:rPr>
              <w:t>АГЕНТ:</w:t>
            </w:r>
            <w:r w:rsidRPr="00B75595">
              <w:rPr>
                <w:b/>
                <w:sz w:val="20"/>
                <w:szCs w:val="20"/>
              </w:rPr>
              <w:t xml:space="preserve"> </w:t>
            </w:r>
            <w:r>
              <w:br/>
            </w:r>
            <w:r w:rsidRPr="00B75595">
              <w:rPr>
                <w:b/>
                <w:sz w:val="20"/>
                <w:szCs w:val="20"/>
              </w:rPr>
              <w:t xml:space="preserve">Общество с ограниченной ответственностью </w:t>
            </w:r>
            <w:r w:rsidRPr="00B75595">
              <w:rPr>
                <w:b/>
                <w:sz w:val="20"/>
                <w:szCs w:val="20"/>
              </w:rPr>
              <w:lastRenderedPageBreak/>
              <w:t>«</w:t>
            </w:r>
            <w:r w:rsidRPr="00183E09">
              <w:rPr>
                <w:b/>
                <w:sz w:val="20"/>
                <w:szCs w:val="20"/>
                <w:u w:val="single"/>
              </w:rPr>
              <w:t>Транспортное Агентство Подорожник</w:t>
            </w:r>
            <w:r w:rsidRPr="00B75595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402" w:type="dxa"/>
            <w:shd w:val="clear" w:color="auto" w:fill="auto"/>
          </w:tcPr>
          <w:p w:rsidR="00DD011F" w:rsidRPr="00B75595" w:rsidRDefault="00DD011F" w:rsidP="00B5425D">
            <w:pPr>
              <w:contextualSpacing/>
              <w:mirrorIndents/>
              <w:rPr>
                <w:b/>
                <w:sz w:val="20"/>
                <w:szCs w:val="20"/>
                <w:u w:val="single"/>
              </w:rPr>
            </w:pPr>
            <w:r w:rsidRPr="00B75595">
              <w:rPr>
                <w:b/>
                <w:sz w:val="20"/>
                <w:szCs w:val="20"/>
                <w:u w:val="single"/>
              </w:rPr>
              <w:lastRenderedPageBreak/>
              <w:t>ПРИНЦИПАЛ</w:t>
            </w:r>
            <w:r w:rsidRPr="00B75595">
              <w:rPr>
                <w:b/>
                <w:sz w:val="20"/>
                <w:szCs w:val="20"/>
              </w:rPr>
              <w:t>:</w:t>
            </w:r>
            <w:r>
              <w:rPr>
                <w:b/>
              </w:rPr>
              <w:br/>
            </w:r>
            <w:r w:rsidRPr="00B80E45">
              <w:rPr>
                <w:rFonts w:ascii="Amazing Grotesk" w:hAnsi="Amazing Grotesk" w:cs="Arial"/>
                <w:b/>
                <w:bCs/>
                <w:sz w:val="20"/>
                <w:szCs w:val="20"/>
              </w:rPr>
              <w:t>Общество с ограниченной ответственностью</w:t>
            </w:r>
            <w:r>
              <w:rPr>
                <w:rFonts w:ascii="Amazing Grotesk" w:hAnsi="Amazing Grotesk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mazing Grotesk" w:hAnsi="Amazing Grotesk" w:cs="Arial"/>
                <w:b/>
                <w:bCs/>
                <w:sz w:val="20"/>
                <w:szCs w:val="20"/>
              </w:rPr>
              <w:br/>
            </w:r>
            <w:r>
              <w:rPr>
                <w:rFonts w:ascii="Amazing Grotesk" w:hAnsi="Amazing Grotesk" w:cs="Arial"/>
                <w:b/>
                <w:bCs/>
                <w:sz w:val="20"/>
                <w:szCs w:val="20"/>
              </w:rPr>
              <w:lastRenderedPageBreak/>
              <w:t>«</w:t>
            </w:r>
            <w:r w:rsidRPr="00183E09">
              <w:rPr>
                <w:rFonts w:ascii="Amazing Grotesk" w:hAnsi="Amazing Grotesk" w:cs="Arial"/>
                <w:b/>
                <w:bCs/>
                <w:sz w:val="20"/>
                <w:szCs w:val="20"/>
                <w:u w:val="single"/>
              </w:rPr>
              <w:t>Х</w:t>
            </w:r>
            <w:r w:rsidRPr="00B80E45">
              <w:rPr>
                <w:rFonts w:ascii="Amazing Grotesk" w:hAnsi="Amazing Grotesk" w:cs="Arial"/>
                <w:b/>
                <w:bCs/>
                <w:sz w:val="20"/>
                <w:szCs w:val="20"/>
              </w:rPr>
              <w:t>»</w:t>
            </w:r>
          </w:p>
        </w:tc>
      </w:tr>
      <w:tr w:rsidR="00DD011F" w:rsidRPr="0042681A" w:rsidTr="00B5425D">
        <w:trPr>
          <w:trHeight w:val="348"/>
        </w:trPr>
        <w:tc>
          <w:tcPr>
            <w:tcW w:w="4860" w:type="dxa"/>
            <w:shd w:val="clear" w:color="auto" w:fill="auto"/>
          </w:tcPr>
          <w:p w:rsidR="00DD011F" w:rsidRPr="00B75595" w:rsidRDefault="00DD011F" w:rsidP="00B5425D">
            <w:pPr>
              <w:contextualSpacing/>
              <w:mirrorIndents/>
              <w:rPr>
                <w:b/>
                <w:sz w:val="20"/>
                <w:szCs w:val="20"/>
              </w:rPr>
            </w:pPr>
          </w:p>
        </w:tc>
        <w:tc>
          <w:tcPr>
            <w:tcW w:w="5402" w:type="dxa"/>
            <w:shd w:val="clear" w:color="auto" w:fill="auto"/>
          </w:tcPr>
          <w:p w:rsidR="00DD011F" w:rsidRPr="00B75595" w:rsidRDefault="00DD011F" w:rsidP="00B5425D">
            <w:pPr>
              <w:contextualSpacing/>
              <w:mirrorIndents/>
              <w:rPr>
                <w:b/>
                <w:sz w:val="20"/>
                <w:szCs w:val="20"/>
              </w:rPr>
            </w:pPr>
          </w:p>
        </w:tc>
      </w:tr>
      <w:tr w:rsidR="00DD011F" w:rsidRPr="00234433" w:rsidTr="00B5425D">
        <w:trPr>
          <w:trHeight w:val="4068"/>
        </w:trPr>
        <w:tc>
          <w:tcPr>
            <w:tcW w:w="4860" w:type="dxa"/>
            <w:shd w:val="clear" w:color="auto" w:fill="auto"/>
          </w:tcPr>
          <w:p w:rsidR="00DD011F" w:rsidRPr="00B75595" w:rsidRDefault="00DD011F" w:rsidP="00B5425D">
            <w:pPr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Юридический адрес: 117105, г. Москва, Варшавское шоссе, д. 1, стр. 1-2, ком. 3, оф. 5</w:t>
            </w:r>
          </w:p>
          <w:p w:rsidR="00DD011F" w:rsidRDefault="00DD011F" w:rsidP="00B5425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 xml:space="preserve">Фактический адрес: </w:t>
            </w:r>
            <w:r w:rsidRPr="00B7559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42791</w:t>
            </w:r>
            <w:r w:rsidRPr="00B75595">
              <w:rPr>
                <w:sz w:val="20"/>
                <w:szCs w:val="20"/>
              </w:rPr>
              <w:t>,г.Москва, ул.</w:t>
            </w:r>
            <w:r>
              <w:rPr>
                <w:sz w:val="20"/>
                <w:szCs w:val="20"/>
              </w:rPr>
              <w:t xml:space="preserve"> </w:t>
            </w:r>
            <w:r w:rsidRPr="00B75595">
              <w:rPr>
                <w:sz w:val="20"/>
                <w:szCs w:val="20"/>
              </w:rPr>
              <w:t xml:space="preserve">Поляны </w:t>
            </w:r>
            <w:r>
              <w:rPr>
                <w:sz w:val="20"/>
                <w:szCs w:val="20"/>
              </w:rPr>
              <w:t xml:space="preserve"> </w:t>
            </w:r>
          </w:p>
          <w:p w:rsidR="00DD011F" w:rsidRPr="00B75595" w:rsidRDefault="00DD011F" w:rsidP="00B5425D">
            <w:pPr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(п. </w:t>
            </w:r>
            <w:proofErr w:type="spellStart"/>
            <w:r>
              <w:rPr>
                <w:sz w:val="20"/>
                <w:szCs w:val="20"/>
              </w:rPr>
              <w:t>Сосенское</w:t>
            </w:r>
            <w:proofErr w:type="spellEnd"/>
            <w:r>
              <w:rPr>
                <w:sz w:val="20"/>
                <w:szCs w:val="20"/>
              </w:rPr>
              <w:t>), вл</w:t>
            </w:r>
            <w:r w:rsidRPr="00B75595">
              <w:rPr>
                <w:sz w:val="20"/>
                <w:szCs w:val="20"/>
              </w:rPr>
              <w:t>.54 стр.2</w:t>
            </w:r>
          </w:p>
          <w:p w:rsidR="00DD011F" w:rsidRPr="00B75595" w:rsidRDefault="00DD011F" w:rsidP="00B5425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 xml:space="preserve">Почтовый адрес:117042, г. Москва, ул. </w:t>
            </w:r>
            <w:proofErr w:type="spellStart"/>
            <w:r w:rsidRPr="00B75595">
              <w:rPr>
                <w:sz w:val="20"/>
                <w:szCs w:val="20"/>
              </w:rPr>
              <w:t>Венёвская</w:t>
            </w:r>
            <w:proofErr w:type="spellEnd"/>
            <w:r w:rsidRPr="00B75595">
              <w:rPr>
                <w:sz w:val="20"/>
                <w:szCs w:val="20"/>
              </w:rPr>
              <w:t xml:space="preserve">, д.3А, А/Я 54 </w:t>
            </w:r>
          </w:p>
          <w:p w:rsidR="00DD011F" w:rsidRPr="00B75595" w:rsidRDefault="00DD011F" w:rsidP="00B5425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ИНН</w:t>
            </w:r>
            <w:r>
              <w:rPr>
                <w:sz w:val="20"/>
                <w:szCs w:val="20"/>
              </w:rPr>
              <w:t>:</w:t>
            </w:r>
            <w:r w:rsidRPr="00B75595">
              <w:rPr>
                <w:sz w:val="20"/>
                <w:szCs w:val="20"/>
                <w:lang w:val="it-IT"/>
              </w:rPr>
              <w:t xml:space="preserve"> 7726594300</w:t>
            </w:r>
            <w:r w:rsidRPr="00B75595">
              <w:rPr>
                <w:sz w:val="20"/>
                <w:szCs w:val="20"/>
              </w:rPr>
              <w:t xml:space="preserve"> / </w:t>
            </w:r>
            <w:r w:rsidRPr="00B75595">
              <w:rPr>
                <w:sz w:val="20"/>
                <w:szCs w:val="20"/>
                <w:lang w:val="it-IT"/>
              </w:rPr>
              <w:t>КПП</w:t>
            </w:r>
            <w:r>
              <w:rPr>
                <w:sz w:val="20"/>
                <w:szCs w:val="20"/>
              </w:rPr>
              <w:t>:</w:t>
            </w:r>
            <w:r w:rsidRPr="00B75595">
              <w:rPr>
                <w:sz w:val="20"/>
                <w:szCs w:val="20"/>
                <w:lang w:val="it-IT"/>
              </w:rPr>
              <w:t xml:space="preserve"> 772601001</w:t>
            </w:r>
          </w:p>
          <w:p w:rsidR="00DD011F" w:rsidRPr="00B75595" w:rsidRDefault="00DD011F" w:rsidP="00B5425D">
            <w:pPr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Р/с</w:t>
            </w:r>
            <w:r w:rsidRPr="00B75595">
              <w:rPr>
                <w:sz w:val="20"/>
                <w:szCs w:val="20"/>
              </w:rPr>
              <w:t xml:space="preserve">: </w:t>
            </w:r>
            <w:r w:rsidRPr="00B75595">
              <w:rPr>
                <w:sz w:val="20"/>
                <w:szCs w:val="20"/>
                <w:lang w:val="it-IT"/>
              </w:rPr>
              <w:t>407 028 101 000 001 020 11</w:t>
            </w:r>
          </w:p>
          <w:p w:rsidR="00DD011F" w:rsidRPr="00B75595" w:rsidRDefault="00DD011F" w:rsidP="00B5425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 xml:space="preserve">Банк: Филиал «Центральный» Банка ВТБ (ПАО) в </w:t>
            </w:r>
            <w:proofErr w:type="gramStart"/>
            <w:r w:rsidRPr="00B75595">
              <w:rPr>
                <w:sz w:val="20"/>
                <w:szCs w:val="20"/>
              </w:rPr>
              <w:t>г</w:t>
            </w:r>
            <w:proofErr w:type="gramEnd"/>
            <w:r w:rsidRPr="00B75595">
              <w:rPr>
                <w:sz w:val="20"/>
                <w:szCs w:val="20"/>
              </w:rPr>
              <w:t>. Москве</w:t>
            </w:r>
          </w:p>
          <w:p w:rsidR="00DD011F" w:rsidRPr="00B75595" w:rsidRDefault="00DD011F" w:rsidP="00B5425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БИК</w:t>
            </w:r>
            <w:r>
              <w:rPr>
                <w:sz w:val="20"/>
                <w:szCs w:val="20"/>
              </w:rPr>
              <w:t>:</w:t>
            </w:r>
            <w:r w:rsidRPr="00B75595">
              <w:rPr>
                <w:sz w:val="20"/>
                <w:szCs w:val="20"/>
                <w:lang w:val="it-IT"/>
              </w:rPr>
              <w:t xml:space="preserve"> 044525411</w:t>
            </w:r>
          </w:p>
          <w:p w:rsidR="00DD011F" w:rsidRPr="00B75595" w:rsidRDefault="00DD011F" w:rsidP="00B5425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К/с</w:t>
            </w:r>
            <w:r w:rsidRPr="00B75595">
              <w:rPr>
                <w:sz w:val="20"/>
                <w:szCs w:val="20"/>
              </w:rPr>
              <w:t xml:space="preserve">: </w:t>
            </w:r>
            <w:r w:rsidRPr="00B75595">
              <w:rPr>
                <w:sz w:val="20"/>
                <w:szCs w:val="20"/>
                <w:lang w:val="it-IT"/>
              </w:rPr>
              <w:t>301 018 101 452 500 004 11</w:t>
            </w:r>
          </w:p>
          <w:p w:rsidR="00DD011F" w:rsidRPr="00B75595" w:rsidRDefault="00DD011F" w:rsidP="00B5425D">
            <w:pPr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Телефон</w:t>
            </w:r>
            <w:r w:rsidRPr="00B75595">
              <w:rPr>
                <w:sz w:val="20"/>
                <w:szCs w:val="20"/>
              </w:rPr>
              <w:t xml:space="preserve">: + 7 </w:t>
            </w:r>
            <w:r w:rsidRPr="00B75595">
              <w:rPr>
                <w:sz w:val="20"/>
                <w:szCs w:val="20"/>
                <w:lang w:val="it-IT"/>
              </w:rPr>
              <w:t>(495) 648-66-26, (495) 721-61-71</w:t>
            </w:r>
          </w:p>
          <w:p w:rsidR="00DD011F" w:rsidRPr="00B75595" w:rsidRDefault="00DD011F" w:rsidP="00B5425D">
            <w:pPr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 xml:space="preserve">e-mail: </w:t>
            </w:r>
            <w:hyperlink r:id="rId8" w:history="1">
              <w:r w:rsidRPr="00B75595">
                <w:rPr>
                  <w:rStyle w:val="af"/>
                  <w:sz w:val="20"/>
                  <w:szCs w:val="20"/>
                  <w:lang w:val="it-IT"/>
                </w:rPr>
                <w:t>log@podorojnik.ru</w:t>
              </w:r>
            </w:hyperlink>
          </w:p>
          <w:p w:rsidR="00DD011F" w:rsidRPr="00B75595" w:rsidRDefault="00DD011F" w:rsidP="00B5425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</w:p>
          <w:p w:rsidR="00DD011F" w:rsidRDefault="00DD011F" w:rsidP="00B5425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</w:p>
          <w:p w:rsidR="00DD011F" w:rsidRPr="00B75595" w:rsidRDefault="00DD011F" w:rsidP="00B5425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</w:p>
          <w:p w:rsidR="00DD011F" w:rsidRPr="000073CC" w:rsidRDefault="00DD011F" w:rsidP="00B5425D">
            <w:pPr>
              <w:contextualSpacing/>
              <w:mirrorIndents/>
              <w:rPr>
                <w:b/>
                <w:sz w:val="20"/>
                <w:szCs w:val="20"/>
                <w:u w:val="single"/>
              </w:rPr>
            </w:pPr>
            <w:r w:rsidRPr="00B75595">
              <w:rPr>
                <w:sz w:val="20"/>
                <w:szCs w:val="20"/>
              </w:rPr>
              <w:t>______________________________ (Елисеев А.П.)</w:t>
            </w:r>
          </w:p>
        </w:tc>
        <w:tc>
          <w:tcPr>
            <w:tcW w:w="5402" w:type="dxa"/>
            <w:shd w:val="clear" w:color="auto" w:fill="auto"/>
          </w:tcPr>
          <w:p w:rsidR="00DD011F" w:rsidRDefault="00DD011F" w:rsidP="00B5425D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B75595">
              <w:rPr>
                <w:sz w:val="20"/>
                <w:szCs w:val="20"/>
                <w:lang w:val="it-IT"/>
              </w:rPr>
              <w:t>Юридический адрес</w:t>
            </w:r>
            <w:r>
              <w:rPr>
                <w:sz w:val="20"/>
                <w:szCs w:val="20"/>
              </w:rPr>
              <w:t>:</w:t>
            </w:r>
          </w:p>
          <w:p w:rsidR="00DD011F" w:rsidRDefault="00DD011F" w:rsidP="00B5425D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B75595">
              <w:rPr>
                <w:sz w:val="20"/>
                <w:szCs w:val="20"/>
                <w:lang w:val="it-IT"/>
              </w:rPr>
              <w:t>Почтовый адрес:</w:t>
            </w:r>
          </w:p>
          <w:p w:rsidR="00DD011F" w:rsidRPr="007B3F5B" w:rsidRDefault="00DD011F" w:rsidP="00B5425D">
            <w:pPr>
              <w:rPr>
                <w:bCs/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>ИНН</w:t>
            </w:r>
            <w:r>
              <w:rPr>
                <w:sz w:val="20"/>
                <w:szCs w:val="20"/>
              </w:rPr>
              <w:t xml:space="preserve">: </w:t>
            </w:r>
            <w:r w:rsidRPr="00107763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КПП:</w:t>
            </w:r>
          </w:p>
          <w:p w:rsidR="00DD011F" w:rsidRPr="007B3F5B" w:rsidRDefault="00DD011F" w:rsidP="00B5425D">
            <w:pPr>
              <w:rPr>
                <w:bCs/>
                <w:sz w:val="20"/>
                <w:szCs w:val="20"/>
              </w:rPr>
            </w:pPr>
            <w:r w:rsidRPr="007B3F5B">
              <w:rPr>
                <w:bCs/>
                <w:sz w:val="20"/>
                <w:szCs w:val="20"/>
              </w:rPr>
              <w:t>ОГРН</w:t>
            </w:r>
            <w:r>
              <w:rPr>
                <w:bCs/>
                <w:sz w:val="20"/>
                <w:szCs w:val="20"/>
              </w:rPr>
              <w:t>:</w:t>
            </w:r>
          </w:p>
          <w:p w:rsidR="00DD011F" w:rsidRPr="00B75595" w:rsidRDefault="00DD011F" w:rsidP="00B5425D">
            <w:pPr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Р/с</w:t>
            </w:r>
            <w:r w:rsidRPr="00B75595">
              <w:rPr>
                <w:sz w:val="20"/>
                <w:szCs w:val="20"/>
              </w:rPr>
              <w:t>:</w:t>
            </w:r>
          </w:p>
          <w:p w:rsidR="00DD011F" w:rsidRPr="00B75595" w:rsidRDefault="00DD011F" w:rsidP="00B5425D">
            <w:pPr>
              <w:pStyle w:val="Standard"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</w:rPr>
              <w:t>Банк</w:t>
            </w:r>
            <w:r w:rsidRPr="00E816B5">
              <w:rPr>
                <w:sz w:val="20"/>
                <w:szCs w:val="20"/>
              </w:rPr>
              <w:t>:</w:t>
            </w:r>
          </w:p>
          <w:p w:rsidR="00DD011F" w:rsidRPr="00E816B5" w:rsidRDefault="00DD011F" w:rsidP="00B5425D">
            <w:pPr>
              <w:contextualSpacing/>
              <w:mirrorIndents/>
              <w:rPr>
                <w:sz w:val="20"/>
                <w:szCs w:val="20"/>
              </w:rPr>
            </w:pPr>
            <w:r w:rsidRPr="00B75595">
              <w:rPr>
                <w:sz w:val="20"/>
                <w:szCs w:val="20"/>
                <w:lang w:val="it-IT"/>
              </w:rPr>
              <w:t>БИК</w:t>
            </w:r>
            <w:r>
              <w:rPr>
                <w:sz w:val="20"/>
                <w:szCs w:val="20"/>
              </w:rPr>
              <w:t>:</w:t>
            </w:r>
          </w:p>
          <w:p w:rsidR="00DD011F" w:rsidRPr="00B75595" w:rsidRDefault="00DD011F" w:rsidP="00B5425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К/с</w:t>
            </w:r>
            <w:r w:rsidRPr="00B75595">
              <w:rPr>
                <w:sz w:val="20"/>
                <w:szCs w:val="20"/>
              </w:rPr>
              <w:t>:</w:t>
            </w:r>
          </w:p>
          <w:p w:rsidR="00DD011F" w:rsidRPr="00E816B5" w:rsidRDefault="00DD011F" w:rsidP="00B5425D">
            <w:r w:rsidRPr="00B75595">
              <w:rPr>
                <w:sz w:val="20"/>
                <w:szCs w:val="20"/>
                <w:lang w:val="it-IT"/>
              </w:rPr>
              <w:t>Телефон/факс</w:t>
            </w:r>
            <w:r>
              <w:rPr>
                <w:sz w:val="20"/>
                <w:szCs w:val="20"/>
              </w:rPr>
              <w:t>:</w:t>
            </w:r>
          </w:p>
          <w:p w:rsidR="00DD011F" w:rsidRPr="00B75595" w:rsidRDefault="00DD011F" w:rsidP="00B5425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  <w:r w:rsidRPr="00B75595">
              <w:rPr>
                <w:sz w:val="20"/>
                <w:szCs w:val="20"/>
                <w:lang w:val="it-IT"/>
              </w:rPr>
              <w:t>e-mail:</w:t>
            </w:r>
          </w:p>
          <w:p w:rsidR="00DD011F" w:rsidRPr="00441A89" w:rsidRDefault="00DD011F" w:rsidP="00B5425D">
            <w:pPr>
              <w:contextualSpacing/>
              <w:mirrorIndents/>
              <w:rPr>
                <w:sz w:val="20"/>
                <w:szCs w:val="20"/>
                <w:lang w:val="it-IT"/>
              </w:rPr>
            </w:pPr>
          </w:p>
          <w:p w:rsidR="00DD011F" w:rsidRPr="001C0713" w:rsidRDefault="00DD011F" w:rsidP="00B5425D">
            <w:pPr>
              <w:contextualSpacing/>
              <w:mirrorIndents/>
              <w:rPr>
                <w:sz w:val="20"/>
                <w:szCs w:val="20"/>
              </w:rPr>
            </w:pPr>
          </w:p>
          <w:p w:rsidR="00DD011F" w:rsidRPr="001C0713" w:rsidRDefault="00DD011F" w:rsidP="00B5425D">
            <w:pPr>
              <w:contextualSpacing/>
              <w:mirrorIndents/>
              <w:rPr>
                <w:sz w:val="20"/>
                <w:szCs w:val="20"/>
              </w:rPr>
            </w:pPr>
          </w:p>
          <w:p w:rsidR="00DD011F" w:rsidRDefault="00DD011F" w:rsidP="00B5425D">
            <w:pPr>
              <w:contextualSpacing/>
              <w:mirrorIndents/>
              <w:rPr>
                <w:sz w:val="20"/>
                <w:szCs w:val="20"/>
              </w:rPr>
            </w:pPr>
          </w:p>
          <w:p w:rsidR="00DD011F" w:rsidRDefault="00DD011F" w:rsidP="00B5425D">
            <w:pPr>
              <w:contextualSpacing/>
              <w:mirrorIndents/>
              <w:rPr>
                <w:sz w:val="20"/>
                <w:szCs w:val="20"/>
              </w:rPr>
            </w:pPr>
          </w:p>
          <w:p w:rsidR="00DD011F" w:rsidRPr="001C0713" w:rsidRDefault="00DD011F" w:rsidP="00B5425D">
            <w:pPr>
              <w:contextualSpacing/>
              <w:mirrorIndents/>
              <w:rPr>
                <w:sz w:val="20"/>
                <w:szCs w:val="20"/>
              </w:rPr>
            </w:pPr>
          </w:p>
          <w:p w:rsidR="00DD011F" w:rsidRPr="001C0713" w:rsidRDefault="00DD011F" w:rsidP="00B5425D">
            <w:pPr>
              <w:contextualSpacing/>
              <w:mirrorIndents/>
              <w:rPr>
                <w:sz w:val="20"/>
                <w:szCs w:val="20"/>
              </w:rPr>
            </w:pPr>
          </w:p>
          <w:p w:rsidR="00DD011F" w:rsidRPr="00234433" w:rsidRDefault="00DD011F" w:rsidP="00B5425D">
            <w:pPr>
              <w:contextualSpacing/>
              <w:mirrorIndents/>
              <w:rPr>
                <w:sz w:val="20"/>
                <w:szCs w:val="20"/>
                <w:lang w:val="en-US"/>
              </w:rPr>
            </w:pPr>
            <w:r w:rsidRPr="00B75595">
              <w:rPr>
                <w:sz w:val="20"/>
                <w:szCs w:val="20"/>
                <w:lang w:val="it-IT"/>
              </w:rPr>
              <w:t>____________________</w:t>
            </w:r>
            <w:r w:rsidRPr="00230434">
              <w:rPr>
                <w:sz w:val="20"/>
                <w:szCs w:val="20"/>
                <w:lang w:val="en-US"/>
              </w:rPr>
              <w:t>___________</w:t>
            </w:r>
            <w:r w:rsidRPr="00B75595">
              <w:rPr>
                <w:sz w:val="20"/>
                <w:szCs w:val="20"/>
                <w:lang w:val="it-IT"/>
              </w:rPr>
              <w:t>(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</w:tr>
    </w:tbl>
    <w:p w:rsidR="00DD011F" w:rsidRPr="006E3D76" w:rsidRDefault="00DD011F" w:rsidP="00DD011F">
      <w:pPr>
        <w:pStyle w:val="a3"/>
        <w:tabs>
          <w:tab w:val="left" w:pos="3402"/>
        </w:tabs>
        <w:ind w:right="2"/>
        <w:contextualSpacing w:val="0"/>
        <w:jc w:val="both"/>
      </w:pPr>
    </w:p>
    <w:sectPr w:rsidR="00DD011F" w:rsidRPr="006E3D76" w:rsidSect="009726D5">
      <w:footerReference w:type="default" r:id="rId9"/>
      <w:pgSz w:w="11906" w:h="16838"/>
      <w:pgMar w:top="426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9A1" w:rsidRDefault="002769A1" w:rsidP="00460A56">
      <w:r>
        <w:separator/>
      </w:r>
    </w:p>
  </w:endnote>
  <w:endnote w:type="continuationSeparator" w:id="0">
    <w:p w:rsidR="002769A1" w:rsidRDefault="002769A1" w:rsidP="00460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mazing Grotesk">
    <w:altName w:val="Times New Roman"/>
    <w:charset w:val="CC"/>
    <w:family w:val="auto"/>
    <w:pitch w:val="variable"/>
    <w:sig w:usb0="00000001" w:usb1="5000205B" w:usb2="0000000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132651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60A56" w:rsidRPr="00460A56" w:rsidRDefault="002C3979">
        <w:pPr>
          <w:pStyle w:val="ad"/>
          <w:jc w:val="center"/>
          <w:rPr>
            <w:sz w:val="20"/>
            <w:szCs w:val="20"/>
          </w:rPr>
        </w:pPr>
        <w:r w:rsidRPr="00460A56">
          <w:rPr>
            <w:sz w:val="20"/>
            <w:szCs w:val="20"/>
          </w:rPr>
          <w:fldChar w:fldCharType="begin"/>
        </w:r>
        <w:r w:rsidR="00460A56" w:rsidRPr="00460A56">
          <w:rPr>
            <w:sz w:val="20"/>
            <w:szCs w:val="20"/>
          </w:rPr>
          <w:instrText>PAGE   \* MERGEFORMAT</w:instrText>
        </w:r>
        <w:r w:rsidRPr="00460A56">
          <w:rPr>
            <w:sz w:val="20"/>
            <w:szCs w:val="20"/>
          </w:rPr>
          <w:fldChar w:fldCharType="separate"/>
        </w:r>
        <w:r w:rsidR="00D66E7B">
          <w:rPr>
            <w:noProof/>
            <w:sz w:val="20"/>
            <w:szCs w:val="20"/>
          </w:rPr>
          <w:t>9</w:t>
        </w:r>
        <w:r w:rsidRPr="00460A56">
          <w:rPr>
            <w:sz w:val="20"/>
            <w:szCs w:val="20"/>
          </w:rPr>
          <w:fldChar w:fldCharType="end"/>
        </w:r>
      </w:p>
    </w:sdtContent>
  </w:sdt>
  <w:p w:rsidR="00460A56" w:rsidRDefault="00460A5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9A1" w:rsidRDefault="002769A1" w:rsidP="00460A56">
      <w:r>
        <w:separator/>
      </w:r>
    </w:p>
  </w:footnote>
  <w:footnote w:type="continuationSeparator" w:id="0">
    <w:p w:rsidR="002769A1" w:rsidRDefault="002769A1" w:rsidP="00460A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7B3B"/>
    <w:multiLevelType w:val="hybridMultilevel"/>
    <w:tmpl w:val="DDB89EAC"/>
    <w:lvl w:ilvl="0" w:tplc="BAAAB716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A7D59"/>
    <w:multiLevelType w:val="hybridMultilevel"/>
    <w:tmpl w:val="39BC37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5A455A"/>
    <w:multiLevelType w:val="multilevel"/>
    <w:tmpl w:val="B4DAC75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Theme="minorEastAsia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Theme="minorEastAsia"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Theme="minorEastAsia"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Theme="minorEastAsia" w:hint="default"/>
        <w:b/>
      </w:rPr>
    </w:lvl>
  </w:abstractNum>
  <w:abstractNum w:abstractNumId="3">
    <w:nsid w:val="0C1D6A82"/>
    <w:multiLevelType w:val="hybridMultilevel"/>
    <w:tmpl w:val="8BE449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A6CF5"/>
    <w:multiLevelType w:val="hybridMultilevel"/>
    <w:tmpl w:val="AC3CE53A"/>
    <w:lvl w:ilvl="0" w:tplc="6B229536">
      <w:start w:val="6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C26D3D"/>
    <w:multiLevelType w:val="hybridMultilevel"/>
    <w:tmpl w:val="B056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42E5C"/>
    <w:multiLevelType w:val="hybridMultilevel"/>
    <w:tmpl w:val="E79C0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F4A74"/>
    <w:multiLevelType w:val="multilevel"/>
    <w:tmpl w:val="905EE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>
    <w:nsid w:val="53AE045D"/>
    <w:multiLevelType w:val="hybridMultilevel"/>
    <w:tmpl w:val="07743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9B7E5C"/>
    <w:multiLevelType w:val="hybridMultilevel"/>
    <w:tmpl w:val="6EA0508C"/>
    <w:lvl w:ilvl="0" w:tplc="9CE0A9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12958"/>
    <w:multiLevelType w:val="hybridMultilevel"/>
    <w:tmpl w:val="05A00C7C"/>
    <w:lvl w:ilvl="0" w:tplc="584CD08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0950C2"/>
    <w:multiLevelType w:val="hybridMultilevel"/>
    <w:tmpl w:val="B48E5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D3932"/>
    <w:multiLevelType w:val="multilevel"/>
    <w:tmpl w:val="F2461C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4"/>
  </w:num>
  <w:num w:numId="5">
    <w:abstractNumId w:val="5"/>
  </w:num>
  <w:num w:numId="6">
    <w:abstractNumId w:val="12"/>
  </w:num>
  <w:num w:numId="7">
    <w:abstractNumId w:val="0"/>
  </w:num>
  <w:num w:numId="8">
    <w:abstractNumId w:val="10"/>
  </w:num>
  <w:num w:numId="9">
    <w:abstractNumId w:val="11"/>
  </w:num>
  <w:num w:numId="10">
    <w:abstractNumId w:val="3"/>
  </w:num>
  <w:num w:numId="11">
    <w:abstractNumId w:val="1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088"/>
    <w:rsid w:val="00020C12"/>
    <w:rsid w:val="000A6E4A"/>
    <w:rsid w:val="000E2F62"/>
    <w:rsid w:val="000F556D"/>
    <w:rsid w:val="00103A57"/>
    <w:rsid w:val="00185E24"/>
    <w:rsid w:val="001B4E5E"/>
    <w:rsid w:val="001C6A74"/>
    <w:rsid w:val="001D2C62"/>
    <w:rsid w:val="002769A1"/>
    <w:rsid w:val="0027715E"/>
    <w:rsid w:val="002975C1"/>
    <w:rsid w:val="002C3979"/>
    <w:rsid w:val="00330B16"/>
    <w:rsid w:val="0037195C"/>
    <w:rsid w:val="00380289"/>
    <w:rsid w:val="00393B6D"/>
    <w:rsid w:val="00460A56"/>
    <w:rsid w:val="00475811"/>
    <w:rsid w:val="00485F46"/>
    <w:rsid w:val="004D5CAE"/>
    <w:rsid w:val="004E1F08"/>
    <w:rsid w:val="004E4656"/>
    <w:rsid w:val="005117A4"/>
    <w:rsid w:val="00513705"/>
    <w:rsid w:val="005218A9"/>
    <w:rsid w:val="00550D64"/>
    <w:rsid w:val="005666BA"/>
    <w:rsid w:val="00584575"/>
    <w:rsid w:val="005A670C"/>
    <w:rsid w:val="005C3FE0"/>
    <w:rsid w:val="00600A69"/>
    <w:rsid w:val="0064343A"/>
    <w:rsid w:val="00680CA4"/>
    <w:rsid w:val="00681EDE"/>
    <w:rsid w:val="00691100"/>
    <w:rsid w:val="006E3D76"/>
    <w:rsid w:val="006E49EF"/>
    <w:rsid w:val="006F1CA4"/>
    <w:rsid w:val="00710FC9"/>
    <w:rsid w:val="007346DE"/>
    <w:rsid w:val="00734EA4"/>
    <w:rsid w:val="007351C6"/>
    <w:rsid w:val="00786E8B"/>
    <w:rsid w:val="007A0855"/>
    <w:rsid w:val="008053ED"/>
    <w:rsid w:val="008173E5"/>
    <w:rsid w:val="00834469"/>
    <w:rsid w:val="00850311"/>
    <w:rsid w:val="00856698"/>
    <w:rsid w:val="008944D8"/>
    <w:rsid w:val="008D540F"/>
    <w:rsid w:val="008F257B"/>
    <w:rsid w:val="00901BE0"/>
    <w:rsid w:val="009150E7"/>
    <w:rsid w:val="00923C14"/>
    <w:rsid w:val="0093324B"/>
    <w:rsid w:val="009726D5"/>
    <w:rsid w:val="009C7655"/>
    <w:rsid w:val="009F0BC4"/>
    <w:rsid w:val="00A07087"/>
    <w:rsid w:val="00A266E8"/>
    <w:rsid w:val="00A57899"/>
    <w:rsid w:val="00A62425"/>
    <w:rsid w:val="00A96B86"/>
    <w:rsid w:val="00AA5C50"/>
    <w:rsid w:val="00AB52E2"/>
    <w:rsid w:val="00AC1C1F"/>
    <w:rsid w:val="00B2070D"/>
    <w:rsid w:val="00B402CC"/>
    <w:rsid w:val="00B741A5"/>
    <w:rsid w:val="00B84773"/>
    <w:rsid w:val="00B92CBD"/>
    <w:rsid w:val="00BC04EC"/>
    <w:rsid w:val="00C05D1B"/>
    <w:rsid w:val="00C26AA2"/>
    <w:rsid w:val="00C3739F"/>
    <w:rsid w:val="00C63B71"/>
    <w:rsid w:val="00C8766D"/>
    <w:rsid w:val="00CE5B0E"/>
    <w:rsid w:val="00D26777"/>
    <w:rsid w:val="00D31342"/>
    <w:rsid w:val="00D66E7B"/>
    <w:rsid w:val="00DA7220"/>
    <w:rsid w:val="00DD011F"/>
    <w:rsid w:val="00DD4088"/>
    <w:rsid w:val="00DE3411"/>
    <w:rsid w:val="00DE7CFF"/>
    <w:rsid w:val="00E25D44"/>
    <w:rsid w:val="00E53F12"/>
    <w:rsid w:val="00EB19F4"/>
    <w:rsid w:val="00EB3201"/>
    <w:rsid w:val="00EB66C9"/>
    <w:rsid w:val="00EE53EB"/>
    <w:rsid w:val="00F12626"/>
    <w:rsid w:val="00F23E83"/>
    <w:rsid w:val="00F72F6C"/>
    <w:rsid w:val="00F7650A"/>
    <w:rsid w:val="00FE2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088"/>
    <w:pPr>
      <w:ind w:left="720"/>
      <w:contextualSpacing/>
    </w:pPr>
  </w:style>
  <w:style w:type="table" w:styleId="a4">
    <w:name w:val="Table Grid"/>
    <w:basedOn w:val="a1"/>
    <w:uiPriority w:val="39"/>
    <w:rsid w:val="00511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2070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2070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20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2070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207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Revision"/>
    <w:hidden/>
    <w:uiPriority w:val="99"/>
    <w:semiHidden/>
    <w:rsid w:val="0071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60A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60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60A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60A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rsid w:val="00DD011F"/>
    <w:rPr>
      <w:color w:val="0000FF"/>
      <w:u w:val="single"/>
    </w:rPr>
  </w:style>
  <w:style w:type="paragraph" w:customStyle="1" w:styleId="Standard">
    <w:name w:val="Standard"/>
    <w:rsid w:val="00DD011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podorojni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3115E-B6D0-4CAB-9457-658B26A22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Шалеников Алексей</dc:creator>
  <cp:keywords/>
  <dc:description/>
  <cp:lastModifiedBy>Dev</cp:lastModifiedBy>
  <cp:revision>9</cp:revision>
  <cp:lastPrinted>2023-10-06T10:23:00Z</cp:lastPrinted>
  <dcterms:created xsi:type="dcterms:W3CDTF">2023-10-13T08:12:00Z</dcterms:created>
  <dcterms:modified xsi:type="dcterms:W3CDTF">2023-11-24T14:18:00Z</dcterms:modified>
</cp:coreProperties>
</file>